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5b18418a349af" w:history="1">
              <w:r>
                <w:rPr>
                  <w:rStyle w:val="Hyperlink"/>
                </w:rPr>
                <w:t>2023-2029年中国医学模型市场调研分析及发展前景报告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5b18418a349af" w:history="1">
              <w:r>
                <w:rPr>
                  <w:rStyle w:val="Hyperlink"/>
                </w:rPr>
                <w:t>2023-2029年中国医学模型市场调研分析及发展前景报告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1168319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85b18418a349af" w:history="1">
                <w:r>
                  <w:rPr>
                    <w:rStyle w:val="Hyperlink"/>
                  </w:rPr>
                  <w:t>https://www.20087.com/9/31/YiXueMoXingShiChangQianJing.html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学模型是医学教育和临床技能培训的重要工具，近年来随着3D打印和虚拟现实技术的应用，实现了从静态到动态、从宏观到微观的跨越。现代医学模型不仅能够精确复制人体解剖结构，还可以模拟生理功能和病理变化，为医学生和医生提供逼真的操作体验。同时，个性化医学模型的制作，如基于患者CT或MRI数据的定制模型，促进了精准医疗的发展。</w:t>
      </w:r>
      <w:r>
        <w:rPr>
          <w:rFonts w:hint="eastAsia"/>
        </w:rPr>
        <w:br/>
      </w:r>
      <w:r>
        <w:rPr>
          <w:rFonts w:hint="eastAsia"/>
        </w:rPr>
        <w:t>　　未来，医学模型将更加注重智能化和个性化。通过集成传感器和软件算法，医学模型能够实时反馈操作结果，评估学员技能水平，提供个性化培训建议。同时，增强现实（AR）和混合现实（MR）技术将被应用于医学模型，实现虚拟与现实的无缝结合，提供更加沉浸式的学习体验。此外，随着生物材料和3D生物打印技术的进步，医学模型将更接近真实人体组织，用于药物测试和手术规划，推动医疗研究和临床实践的创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d85b18418a349af" w:history="1">
        <w:r>
          <w:rPr>
            <w:rStyle w:val="Hyperlink"/>
          </w:rPr>
          <w:t>2023-2029年中国医学模型市场调研分析及发展前景报告</w:t>
        </w:r>
      </w:hyperlink>
      <w:r>
        <w:rPr>
          <w:rFonts w:hint="eastAsia"/>
        </w:rPr>
        <w:t>基于科学的市场调研和数据分析，全面剖析了医学模型行业现状、市场需求及市场规模。医学模型报告探讨了医学模型产业链结构，细分市场的特点，并分析了医学模型市场前景及发展趋势。通过科学预测，揭示了医学模型行业未来的增长潜力。同时，医学模型报告还对重点企业进行了研究，评估了各大品牌在市场竞争中的地位，以及行业集中度的变化。医学模型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医学模型产品概述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医学模型市场特点分析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医学模型行业发展周期特征分析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2022-2023年医学模型行业环境分析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中国医学模型行业政策环境分析</w:t>
      </w:r>
      <w:r>
        <w:rPr>
          <w:rFonts w:hint="eastAsia"/>
        </w:rPr>
        <w:br/>
      </w:r>
      <w:r>
        <w:rPr>
          <w:rFonts w:hint="eastAsia"/>
        </w:rPr>
        <w:t>　　　　一、医学模型产业政策分析</w:t>
      </w:r>
      <w:r>
        <w:rPr>
          <w:rFonts w:hint="eastAsia"/>
        </w:rPr>
        <w:br/>
      </w:r>
      <w:r>
        <w:rPr>
          <w:rFonts w:hint="eastAsia"/>
        </w:rPr>
        <w:t>　　　　二、相关医学模型产业政策影响分析</w:t>
      </w:r>
      <w:r>
        <w:rPr>
          <w:rFonts w:hint="eastAsia"/>
        </w:rPr>
        <w:br/>
      </w:r>
      <w:r>
        <w:rPr>
          <w:rFonts w:hint="eastAsia"/>
        </w:rPr>
        <w:t>　　第三节 中国医学模型行业技术环境分析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一、中国医学模型技术发展概况</w:t>
      </w:r>
      <w:r>
        <w:rPr>
          <w:rFonts w:hint="eastAsia"/>
        </w:rPr>
        <w:br/>
      </w:r>
      <w:r>
        <w:rPr>
          <w:rFonts w:hint="eastAsia"/>
        </w:rPr>
        <w:t>　　　　二、中国医学模型产品工艺特点或流程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三、中国医学模型行业技术发展趋势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中国医学模型市场分析</w:t>
      </w:r>
      <w:r>
        <w:rPr>
          <w:rFonts w:hint="eastAsia"/>
        </w:rPr>
        <w:br/>
      </w:r>
      <w:r>
        <w:rPr>
          <w:rFonts w:hint="eastAsia"/>
        </w:rPr>
        <w:t>　　第一节 医学模型市场现状分析及预测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一、2018-2023年中国医学模型市场规模分析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二、2023-2029年中国医学模型市场规模预测</w:t>
      </w:r>
      <w:r>
        <w:rPr>
          <w:rFonts w:hint="eastAsia"/>
        </w:rPr>
        <w:br/>
      </w:r>
      <w:r>
        <w:rPr>
          <w:rFonts w:hint="eastAsia"/>
        </w:rPr>
        <w:t>　　第二节 医学模型产品产能分析及预测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一、2018-2023年中国医学模型产能分析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二、2023-2029年中国医学模型产能预测</w:t>
      </w:r>
      <w:r>
        <w:rPr>
          <w:rFonts w:hint="eastAsia"/>
        </w:rPr>
        <w:br/>
      </w:r>
      <w:r>
        <w:rPr>
          <w:rFonts w:hint="eastAsia"/>
        </w:rPr>
        <w:t>　　第三节 医学模型产品产量分析及预测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一、2018-2023年中国医学模型产量分析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二、2023-2029年中国医学模型产量预测</w:t>
      </w:r>
      <w:r>
        <w:rPr>
          <w:rFonts w:hint="eastAsia"/>
        </w:rPr>
        <w:br/>
      </w:r>
      <w:r>
        <w:rPr>
          <w:rFonts w:hint="eastAsia"/>
        </w:rPr>
        <w:t>　　第四节 医学模型市场需求分析及预测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一、2018-2023年中国医学模型市场需求分析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二、2023-2029年中国医学模型市场需求预测</w:t>
      </w:r>
      <w:r>
        <w:rPr>
          <w:rFonts w:hint="eastAsia"/>
        </w:rPr>
        <w:br/>
      </w:r>
      <w:r>
        <w:rPr>
          <w:rFonts w:hint="eastAsia"/>
        </w:rPr>
        <w:t>　　第五节 医学模型进出口数据分析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一、2018-2023年中国医学模型进出口数据分析</w:t>
      </w:r>
      <w:r>
        <w:rPr>
          <w:rFonts w:hint="eastAsia"/>
        </w:rPr>
        <w:br/>
      </w:r>
      <w:r>
        <w:rPr>
          <w:rFonts w:hint="eastAsia"/>
        </w:rPr>
        <w:t>　　　　　　1、医学模型进口量数据</w:t>
      </w:r>
      <w:r>
        <w:rPr>
          <w:rFonts w:hint="eastAsia"/>
        </w:rPr>
        <w:br/>
      </w:r>
      <w:r>
        <w:rPr>
          <w:rFonts w:hint="eastAsia"/>
        </w:rPr>
        <w:t>　　　　　　2、医学模型出口量数据</w:t>
      </w:r>
      <w:r>
        <w:rPr>
          <w:rFonts w:hint="eastAsia"/>
        </w:rPr>
        <w:br/>
      </w:r>
      <w:r>
        <w:rPr>
          <w:rFonts w:hint="eastAsia"/>
        </w:rPr>
        <w:t>　　　　二、2023-2029年国内医学模型产品未来进出口情况预测</w:t>
      </w:r>
      <w:r>
        <w:rPr>
          <w:rFonts w:hint="eastAsia"/>
        </w:rPr>
        <w:br/>
      </w:r>
      <w:r>
        <w:rPr>
          <w:rFonts w:hint="eastAsia"/>
        </w:rPr>
        <w:t>　　　　　　1、医学模型进口量预测</w:t>
      </w:r>
      <w:r>
        <w:rPr>
          <w:rFonts w:hint="eastAsia"/>
        </w:rPr>
        <w:br/>
      </w:r>
      <w:r>
        <w:rPr>
          <w:rFonts w:hint="eastAsia"/>
        </w:rPr>
        <w:t>　　　　　　2、医学模型出口量预测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医学模型细分行业分析</w:t>
      </w:r>
      <w:r>
        <w:rPr>
          <w:rFonts w:hint="eastAsia"/>
        </w:rPr>
        <w:br/>
      </w:r>
      <w:r>
        <w:rPr>
          <w:rFonts w:hint="eastAsia"/>
        </w:rPr>
        <w:t>　　第一节 国外品牌SWOT</w:t>
      </w:r>
      <w:r>
        <w:rPr>
          <w:rFonts w:hint="eastAsia"/>
        </w:rPr>
        <w:br/>
      </w:r>
      <w:r>
        <w:rPr>
          <w:rFonts w:hint="eastAsia"/>
        </w:rPr>
        <w:t>　　第二节 国内品牌SWOT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医学模型产业渠道分析</w:t>
      </w:r>
      <w:r>
        <w:rPr>
          <w:rFonts w:hint="eastAsia"/>
        </w:rPr>
        <w:br/>
      </w:r>
      <w:r>
        <w:rPr>
          <w:rFonts w:hint="eastAsia"/>
        </w:rPr>
        <w:t>　　第一节 2022-2023年国内医学模型产品的需求地域分布结构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二、医学模型产品的需求地域分布结构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2018-2023年中国医学模型产品重点区域市场消费情况分析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二、华南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四、西南</w:t>
      </w:r>
      <w:r>
        <w:rPr>
          <w:rFonts w:hint="eastAsia"/>
        </w:rPr>
        <w:br/>
      </w:r>
      <w:r>
        <w:rPr>
          <w:rFonts w:hint="eastAsia"/>
        </w:rPr>
        <w:t>　　　　五、西北</w:t>
      </w:r>
      <w:r>
        <w:rPr>
          <w:rFonts w:hint="eastAsia"/>
        </w:rPr>
        <w:br/>
      </w:r>
      <w:r>
        <w:rPr>
          <w:rFonts w:hint="eastAsia"/>
        </w:rPr>
        <w:t>　　　　六、华中</w:t>
      </w:r>
      <w:r>
        <w:rPr>
          <w:rFonts w:hint="eastAsia"/>
        </w:rPr>
        <w:br/>
      </w:r>
      <w:r>
        <w:rPr>
          <w:rFonts w:hint="eastAsia"/>
        </w:rPr>
        <w:t>　　　　七、东北</w:t>
      </w:r>
      <w:r>
        <w:rPr>
          <w:rFonts w:hint="eastAsia"/>
        </w:rPr>
        <w:br/>
      </w:r>
      <w:r>
        <w:rPr>
          <w:rFonts w:hint="eastAsia"/>
        </w:rPr>
        <w:t>　　第三节 2022-2023年国内医学模型产品的经销模式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医学模型行业国际化营销模式分析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2022-2023年国内医学模型产品生产及销售投资运作模式分析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1、产品外销优势</w:t>
      </w:r>
      <w:r>
        <w:rPr>
          <w:rFonts w:hint="eastAsia"/>
        </w:rPr>
        <w:br/>
      </w:r>
      <w:r>
        <w:rPr>
          <w:rFonts w:hint="eastAsia"/>
        </w:rPr>
        <w:t>　　　　　　2、产品的内销优势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医学模型重点企业发展分析</w:t>
      </w:r>
      <w:r>
        <w:rPr>
          <w:rFonts w:hint="eastAsia"/>
        </w:rPr>
        <w:br/>
      </w:r>
      <w:r>
        <w:rPr>
          <w:rFonts w:hint="eastAsia"/>
        </w:rPr>
        <w:t>　　第一节 医学模型企业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医学模型企业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医学模型企业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医学模型企业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医学模型企业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医学模型企业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医学模型行业相关产业分析</w:t>
      </w:r>
      <w:r>
        <w:rPr>
          <w:rFonts w:hint="eastAsia"/>
        </w:rPr>
        <w:br/>
      </w:r>
      <w:r>
        <w:rPr>
          <w:rFonts w:hint="eastAsia"/>
        </w:rPr>
        <w:t>　　第一节 医学模型行业产业链概述</w:t>
      </w:r>
      <w:r>
        <w:rPr>
          <w:rFonts w:hint="eastAsia"/>
        </w:rPr>
        <w:br/>
      </w:r>
      <w:r>
        <w:rPr>
          <w:rFonts w:hint="eastAsia"/>
        </w:rPr>
        <w:t>　　第二节 医学模型上游行业发展状况分析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医学模型下游行业发展情况分析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未来几年中国医学模型行业竞争格局发展趋势分析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2023-2029年医学模型行业前景展望与趋势预测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医学模型行业投资价值分析</w:t>
      </w:r>
      <w:r>
        <w:rPr>
          <w:rFonts w:hint="eastAsia"/>
        </w:rPr>
        <w:br/>
      </w:r>
      <w:r>
        <w:rPr>
          <w:rFonts w:hint="eastAsia"/>
        </w:rPr>
        <w:t>　　　　一、2018-2023年国内医学模型行业盈利能力分析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二、2018-2023年国内医学模型行业偿债能力分析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三、2018-2023年国内医学模型产品投资收益率分析</w:t>
      </w:r>
      <w:r>
        <w:rPr>
          <w:rFonts w:hint="eastAsia"/>
        </w:rPr>
        <w:br/>
      </w:r>
      <w:r>
        <w:rPr>
          <w:rFonts w:hint="eastAsia"/>
        </w:rPr>
        <w:t>　　　　四、2018-2023年国内医学模型行业运营效率分析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2023-2029年国内医学模型行业投资机会分析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一、国内强劲的经济增长对医学模型行业的支撑因素分析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二、下游行业的需求对医学模型行业的推动因素分析</w:t>
      </w:r>
      <w:r>
        <w:rPr>
          <w:rFonts w:hint="eastAsia"/>
        </w:rPr>
        <w:br/>
      </w:r>
      <w:r>
        <w:rPr>
          <w:rFonts w:hint="eastAsia"/>
        </w:rPr>
        <w:t>　　　　三、医学模型产品相关产业的发展对医学模型行业的带动因素分析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2023-2029年国内医学模型行业投资热点及未来投资方向分析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2023-2029年国内医学模型行业未来市场发展前景预测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二、市场结构预测分析</w:t>
      </w:r>
      <w:r>
        <w:rPr>
          <w:rFonts w:hint="eastAsia"/>
        </w:rPr>
        <w:br/>
      </w:r>
      <w:r>
        <w:rPr>
          <w:rFonts w:hint="eastAsia"/>
        </w:rPr>
        <w:t>　　　　三、市场供需情况预测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2023-2029年医学模型行业投资战略研究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2023-2029年中国医学模型行业发展的关键要素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2023-2029年中国医学模型投资机会分析</w:t>
      </w:r>
      <w:r>
        <w:rPr>
          <w:rFonts w:hint="eastAsia"/>
        </w:rPr>
        <w:br/>
      </w:r>
      <w:r>
        <w:rPr>
          <w:rFonts w:hint="eastAsia"/>
        </w:rPr>
        <w:t>　　　　一、医学模型行业投资前景</w:t>
      </w:r>
      <w:r>
        <w:rPr>
          <w:rFonts w:hint="eastAsia"/>
        </w:rPr>
        <w:br/>
      </w:r>
      <w:r>
        <w:rPr>
          <w:rFonts w:hint="eastAsia"/>
        </w:rPr>
        <w:t>　　　　二、医学模型行业投资热点</w:t>
      </w:r>
      <w:r>
        <w:rPr>
          <w:rFonts w:hint="eastAsia"/>
        </w:rPr>
        <w:br/>
      </w:r>
      <w:r>
        <w:rPr>
          <w:rFonts w:hint="eastAsia"/>
        </w:rPr>
        <w:t>　　　　三、医学模型行业投资区域</w:t>
      </w:r>
      <w:r>
        <w:rPr>
          <w:rFonts w:hint="eastAsia"/>
        </w:rPr>
        <w:br/>
      </w:r>
      <w:r>
        <w:rPr>
          <w:rFonts w:hint="eastAsia"/>
        </w:rPr>
        <w:t>　　　　四、医学模型行业投资吸引力分析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2023-2029年中国医学模型投资风险分析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　　1、沉没成本</w:t>
      </w:r>
      <w:r>
        <w:rPr>
          <w:rFonts w:hint="eastAsia"/>
        </w:rPr>
        <w:br/>
      </w:r>
      <w:r>
        <w:rPr>
          <w:rFonts w:hint="eastAsia"/>
        </w:rPr>
        <w:t>　　　　　　2、政策上的限制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[.中智.林.]对医学模型项目的投资建议</w:t>
      </w:r>
      <w:r>
        <w:rPr>
          <w:rFonts w:hint="eastAsia"/>
        </w:rPr>
        <w:br/>
      </w:r>
      <w:r>
        <w:rPr>
          <w:rFonts w:hint="eastAsia"/>
        </w:rPr>
        <w:t>　　　　一、目标群体建议（应用领域）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二、产品分类与定位建议</w:t>
      </w:r>
      <w:r>
        <w:rPr>
          <w:rFonts w:hint="eastAsia"/>
        </w:rPr>
        <w:br/>
      </w:r>
      <w:r>
        <w:rPr>
          <w:rFonts w:hint="eastAsia"/>
        </w:rPr>
        <w:t>　　　　三、价格定位建议</w:t>
      </w:r>
      <w:r>
        <w:rPr>
          <w:rFonts w:hint="eastAsia"/>
        </w:rPr>
        <w:br/>
      </w:r>
      <w:r>
        <w:rPr>
          <w:rFonts w:hint="eastAsia"/>
        </w:rPr>
        <w:t>　　　　四、技术应用建议</w:t>
      </w:r>
      <w:r>
        <w:rPr>
          <w:rFonts w:hint="eastAsia"/>
        </w:rPr>
        <w:br/>
      </w:r>
      <w:r>
        <w:rPr>
          <w:rFonts w:hint="eastAsia"/>
        </w:rPr>
        <w:t>　　　　五、投资区域建议</w:t>
      </w:r>
      <w:r>
        <w:rPr>
          <w:rFonts w:hint="eastAsia"/>
        </w:rPr>
        <w:br/>
      </w:r>
      <w:r>
        <w:rPr>
          <w:rFonts w:hint="eastAsia"/>
        </w:rPr>
        <w:t>　　　　六、销售渠道建议</w:t>
      </w:r>
      <w:r>
        <w:rPr>
          <w:rFonts w:hint="eastAsia"/>
        </w:rPr>
        <w:br/>
      </w:r>
      <w:r>
        <w:rPr>
          <w:rFonts w:hint="eastAsia"/>
        </w:rPr>
        <w:t>　　　　七、资本并购重组运作模式建议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八、企业经营管理建议</w:t>
      </w:r>
      <w:r>
        <w:rPr>
          <w:rFonts w:hint="eastAsia"/>
        </w:rPr>
        <w:br/>
      </w:r>
      <w:r>
        <w:rPr>
          <w:rFonts w:hint="eastAsia"/>
        </w:rPr>
        <w:t>　　　　九、重点客户建设建议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医学模型产业链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2018-2023年中国医学模型行业市场规模及增长情况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2018-2023年中国医学模型行业产量及增长趋势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2018-2023年中国医学模型市场需求量及增速统计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2018-2023年中国医学模型行业盈利情况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2018-2023年中国医学模型行业企业数量情况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2018-2023年中国医学模型行业企业平均规模情况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2018-2023年中国医学模型行业市场规模及增长情况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**地区医学模型市场规模及增长情况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**地区医学模型行业市场需求情况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医学模型重点企业（一）基本信息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医学模型重点企业（一）经营情况分析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医学模型重点企业（一）主要经济指标情况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医学模型重点企业（一）盈利能力情况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医学模型重点企业（一）偿债能力情况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医学模型重点企业（一）运营能力情况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医学模型重点企业（一）成长能力情况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医学模型重点企业（二）基本信息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医学模型重点企业（二）经营情况分析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医学模型重点企业（二）主要经济指标情况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医学模型重点企业（二）盈利能力情况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医学模型重点企业（二）偿债能力情况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医学模型重点企业（二）运营能力情况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医学模型重点企业（二）成长能力情况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2023-2029年中国医学模型行业产量预测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2023-2029年中国医学模型市场需求量预测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2023-2029年中国医学模型行业市场规模预测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2023-2029年中国医学模型市场前景分析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2023-2029年中国医学模型行业发展趋势预测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5b18418a349af" w:history="1">
        <w:r>
          <w:rPr>
            <w:rStyle w:val="Hyperlink"/>
          </w:rPr>
          <w:t>2023-2029年中国医学模型市场调研分析及发展前景报告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1168319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85b18418a349af" w:history="1">
        <w:r>
          <w:rPr>
            <w:rStyle w:val="Hyperlink"/>
          </w:rPr>
          <w:t>https://www.20087.com/9/31/YiXueMoXingShiChangQianJing.html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98b061cd594eeb" w:history="1">
      <w:r>
        <w:rPr>
          <w:rStyle w:val="Hyperlink"/>
        </w:rPr>
        <w:t>2023-2029年中国医学模型市场调研分析及发展前景报告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YiXueMoXingShiChangQianJing.html" TargetMode="External" Id="Rdd85b18418a349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YiXueMoXingShiChangQianJing.html" TargetMode="External" Id="Rf198b061cd59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2023-01-24T07:11:00Z</dcterms:created>
  <dcterms:modified xsi:type="dcterms:W3CDTF">2023-01-24T08:11:00Z</dcterms:modified>
  <dc:subject>2023-2029年中国医学模型市场调研分析及发展前景报告</dc:subject>
  <dc:title>2023-2029年中国医学模型市场调研分析及发展前景报告</dc:title>
  <cp:keywords>2023-2029年中国医学模型市场调研分析及发展前景报告</cp:keywords>
  <dc:description>2023-2029年中国医学模型市场调研分析及发展前景报告</dc:description>
</cp:coreProperties>
</file>