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ac399ba124e36" w:history="1">
              <w:r>
                <w:rPr>
                  <w:rStyle w:val="Hyperlink"/>
                </w:rPr>
                <w:t>2025-2031年中国医疗可穿戴设备市场现状调研分析与发展前景报告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ac399ba124e36" w:history="1">
              <w:r>
                <w:rPr>
                  <w:rStyle w:val="Hyperlink"/>
                </w:rPr>
                <w:t>2025-2031年中国医疗可穿戴设备市场现状调研分析与发展前景报告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ac399ba124e36" w:history="1">
                <w:r>
                  <w:rPr>
                    <w:rStyle w:val="Hyperlink"/>
                  </w:rPr>
                  <w:t>https://www.20087.com/9/71/YiLiaoKeChuanDaiSheBeiHangYeFaZhanQianJing.html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可穿戴设备是连接个人健康监测与临床诊疗的桥梁，涵盖心电图贴片、连续血糖监测仪、智能血压袖带、呼吸睡眠监测带等产品，普遍集成生物传感器、低功耗通信模块与边缘计算单元，强调医疗级精度、长期佩戴舒适性与数据合规性。在慢性病管理需求上升与远程医疗政策支持下，设备加速通过医疗器械认证（如FDA、CE、NMPA），并与医院信息系统、电子健康档案实现数据互通。然而，行业仍面临传感器长期漂移影响可靠性、临床验证周期长制约产品迭代、用户依从性不足导致数据断层、以及医疗数据隐私与跨境传输合规风险等问题，限制其在真实世界诊疗中的深度整合。</w:t>
      </w:r>
      <w:r>
        <w:rPr>
          <w:rFonts w:hint="eastAsia"/>
        </w:rPr>
        <w:br/>
      </w:r>
      <w:r>
        <w:rPr>
          <w:rFonts w:hint="eastAsia"/>
        </w:rPr>
        <w:t>　　未来，医疗可穿戴设备将向无创检测、多模态融合与闭环干预方向升级。光学、电化学与柔性电子技术将推动无创血糖、乳酸及激素监测实用化；多参数同步采集将构建个体化生理数字孪生。在临床协同层面，设备将嵌入AI预警模型，自动触发远程问诊或急救响应；医保支付机制将逐步覆盖经验证有效的可穿戴服务。同时，生物可降解或自供能材料将提升环境友好性与续航能力。随着精准医疗与价值医疗理念深化，医疗可穿戴设备将从数据采集终端升级为支撑预防、诊断、治疗与康复全周期的主动健康管理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ac399ba124e36" w:history="1">
        <w:r>
          <w:rPr>
            <w:rStyle w:val="Hyperlink"/>
          </w:rPr>
          <w:t>2025-2031年中国医疗可穿戴设备市场现状调研分析与发展前景报告</w:t>
        </w:r>
      </w:hyperlink>
      <w:r>
        <w:rPr>
          <w:rFonts w:hint="eastAsia"/>
        </w:rPr>
        <w:t>》深入剖析了医疗可穿戴设备产业链的整体状况。医疗可穿戴设备报告基于详实数据，全面分析了医疗可穿戴设备市场规模与需求，探讨了价格走势，客观展现了行业现状，并对医疗可穿戴设备市场前景及发展趋势进行了科学预测。同时，医疗可穿戴设备报告聚焦于医疗可穿戴设备重点企业，评估了市场竞争格局、集中度以及品牌影响力，对不同细分市场进行了深入研究。医疗可穿戴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医疗可穿戴设备行业概述</w:t>
      </w:r>
      <w:r>
        <w:rPr>
          <w:rFonts w:hint="eastAsia"/>
        </w:rPr>
        <w:br/>
      </w:r>
      <w:r>
        <w:rPr>
          <w:rFonts w:hint="eastAsia"/>
        </w:rPr>
        <w:t>　　第一节 医疗可穿戴设备定义与分类</w:t>
      </w:r>
      <w:r>
        <w:rPr>
          <w:rFonts w:hint="eastAsia"/>
        </w:rPr>
        <w:br/>
      </w:r>
      <w:r>
        <w:rPr>
          <w:rFonts w:hint="eastAsia"/>
        </w:rPr>
        <w:t>　　第二节 医疗可穿戴设备应用领域</w:t>
      </w:r>
      <w:r>
        <w:rPr>
          <w:rFonts w:hint="eastAsia"/>
        </w:rPr>
        <w:br/>
      </w:r>
      <w:r>
        <w:rPr>
          <w:rFonts w:hint="eastAsia"/>
        </w:rPr>
        <w:t>　　第三节 医疗可穿戴设备行业经济指标分析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医疗可穿戴设备产业链及经营模式分析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三、医疗可穿戴设备销售模式及销售渠道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全球医疗可穿戴设备市场发展综述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2019-2024年全球医疗可穿戴设备市场规模与趋势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主要国家与地区医疗可穿戴设备市场分析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2025-2031年全球医疗可穿戴设备行业发展趋势与前景预测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中国医疗可穿戴设备行业市场分析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2024-2025年医疗可穿戴设备产能与投资动态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一、国内医疗可穿戴设备产能及利用情况</w:t>
      </w:r>
      <w:r>
        <w:rPr>
          <w:rFonts w:hint="eastAsia"/>
        </w:rPr>
        <w:br/>
      </w:r>
      <w:r>
        <w:rPr>
          <w:rFonts w:hint="eastAsia"/>
        </w:rPr>
        <w:t>　　　　二、医疗可穿戴设备产能扩张与投资动态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2025-2031年医疗可穿戴设备行业产量统计与趋势预测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一、2019-2024年医疗可穿戴设备行业产量数据统计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1、2019-2024年医疗可穿戴设备产量及增长趋势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2、2019-2024年医疗可穿戴设备细分产品产量及份额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二、影响医疗可穿戴设备产量的关键因素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三、2025-2031年医疗可穿戴设备产量预测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2025-2031年医疗可穿戴设备市场需求与销售分析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一、2024-2025年医疗可穿戴设备行业需求现状</w:t>
      </w:r>
      <w:r>
        <w:rPr>
          <w:rFonts w:hint="eastAsia"/>
        </w:rPr>
        <w:br/>
      </w:r>
      <w:r>
        <w:rPr>
          <w:rFonts w:hint="eastAsia"/>
        </w:rPr>
        <w:t>　　　　二、医疗可穿戴设备客户群体与需求特点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三、2019-2024年医疗可穿戴设备行业销售规模分析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四、2025-2031年医疗可穿戴设备市场增长潜力与规模预测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中国医疗可穿戴设备细分市场与下游应用领域分析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医疗可穿戴设备细分市场分析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一、2024-2025年医疗可穿戴设备主要细分产品市场现状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医疗可穿戴设备下游应用与客户群体分析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一、2024-2025年医疗可穿戴设备各应用领域市场现状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2024-2025年医疗可穿戴设备行业技术发展现状及趋势分析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医疗可穿戴设备行业技术发展现状分析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国内外医疗可穿戴设备行业技术差异与原因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医疗可穿戴设备行业技术发展方向、趋势预测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提升医疗可穿戴设备行业技术能力策略建议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医疗可穿戴设备价格机制与竞争策略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一、2019-2024年医疗可穿戴设备市场价格走势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医疗可穿戴设备定价策略与方法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2025-2031年医疗可穿戴设备价格竞争态势与趋势预测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中国医疗可穿戴设备行业重点区域市场研究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2024-2025年重点区域医疗可穿戴设备市场发展概况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三、2025-2031年医疗可穿戴设备行业发展潜力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三、2025-2031年医疗可穿戴设备行业发展潜力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三、2025-2031年医疗可穿戴设备行业发展潜力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三、2025-2031年医疗可穿戴设备行业发展潜力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二、2019-2024年医疗可穿戴设备市场需求规模情况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三、2025-2031年医疗可穿戴设备行业发展潜力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2019-2024年中国医疗可穿戴设备行业进出口情况分析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医疗可穿戴设备行业进口情况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一、2019-2024年医疗可穿戴设备进口规模及增长情况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二、医疗可穿戴设备主要进口来源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医疗可穿戴设备行业出口情况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一、2019-2024年医疗可穿戴设备出口规模及增长情况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二、医疗可穿戴设备主要出口目的地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2019-2024年中国医疗可穿戴设备行业总体发展与财务状况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2019-2024年中国医疗可穿戴设备行业规模情况</w:t>
      </w:r>
      <w:r>
        <w:rPr>
          <w:rFonts w:hint="eastAsia"/>
        </w:rPr>
        <w:br/>
      </w:r>
      <w:r>
        <w:rPr>
          <w:rFonts w:hint="eastAsia"/>
        </w:rPr>
        <w:t>　　　　一、医疗可穿戴设备行业企业数量规模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二、医疗可穿戴设备行业从业人员规模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三、医疗可穿戴设备行业市场敏感性分析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2019-2024年中国医疗可穿戴设备行业财务能力分析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一、医疗可穿戴设备行业盈利能力</w:t>
      </w:r>
      <w:r>
        <w:rPr>
          <w:rFonts w:hint="eastAsia"/>
        </w:rPr>
        <w:br/>
      </w:r>
      <w:r>
        <w:rPr>
          <w:rFonts w:hint="eastAsia"/>
        </w:rPr>
        <w:t>　　　　二、医疗可穿戴设备行业偿债能力</w:t>
      </w:r>
      <w:r>
        <w:rPr>
          <w:rFonts w:hint="eastAsia"/>
        </w:rPr>
        <w:br/>
      </w:r>
      <w:r>
        <w:rPr>
          <w:rFonts w:hint="eastAsia"/>
        </w:rPr>
        <w:t>　　　　三、医疗可穿戴设备行业营运能力</w:t>
      </w:r>
      <w:r>
        <w:rPr>
          <w:rFonts w:hint="eastAsia"/>
        </w:rPr>
        <w:br/>
      </w:r>
      <w:r>
        <w:rPr>
          <w:rFonts w:hint="eastAsia"/>
        </w:rPr>
        <w:t>　　　　四、医疗可穿戴设备行业发展能力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医疗可穿戴设备行业重点企业调研分析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二、企业医疗可穿戴设备业务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中国医疗可穿戴设备行业竞争格局分析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医疗可穿戴设备行业竞争格局总览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2024-2025年医疗可穿戴设备行业竞争力分析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2019-2024年医疗可穿戴设备行业企业并购活动分析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2024-2025年医疗可穿戴设备行业会展与招投标活动分析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一、医疗可穿戴设备行业会展活动及其市场影响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2025年中国医疗可穿戴设备企业发展企业发展策略与建议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医疗可穿戴设备销售模式与渠道策略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医疗可穿戴设备品牌与市场推广策略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医疗可穿戴设备研发投入与技术创新能力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医疗可穿戴设备合作联盟与资源整合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中国医疗可穿戴设备行业风险与对策</w:t>
      </w:r>
      <w:r>
        <w:rPr>
          <w:rFonts w:hint="eastAsia"/>
        </w:rPr>
        <w:br/>
      </w:r>
      <w:r>
        <w:rPr>
          <w:rFonts w:hint="eastAsia"/>
        </w:rPr>
        <w:t>　　第一节 医疗可穿戴设备行业SWOT分析</w:t>
      </w:r>
      <w:r>
        <w:rPr>
          <w:rFonts w:hint="eastAsia"/>
        </w:rPr>
        <w:br/>
      </w:r>
      <w:r>
        <w:rPr>
          <w:rFonts w:hint="eastAsia"/>
        </w:rPr>
        <w:t>　　　　一、医疗可穿戴设备行业优势</w:t>
      </w:r>
      <w:r>
        <w:rPr>
          <w:rFonts w:hint="eastAsia"/>
        </w:rPr>
        <w:br/>
      </w:r>
      <w:r>
        <w:rPr>
          <w:rFonts w:hint="eastAsia"/>
        </w:rPr>
        <w:t>　　　　二、医疗可穿戴设备行业劣势</w:t>
      </w:r>
      <w:r>
        <w:rPr>
          <w:rFonts w:hint="eastAsia"/>
        </w:rPr>
        <w:br/>
      </w:r>
      <w:r>
        <w:rPr>
          <w:rFonts w:hint="eastAsia"/>
        </w:rPr>
        <w:t>　　　　三、医疗可穿戴设备市场机会</w:t>
      </w:r>
      <w:r>
        <w:rPr>
          <w:rFonts w:hint="eastAsia"/>
        </w:rPr>
        <w:br/>
      </w:r>
      <w:r>
        <w:rPr>
          <w:rFonts w:hint="eastAsia"/>
        </w:rPr>
        <w:t>　　　　四、医疗可穿戴设备市场威胁</w:t>
      </w:r>
      <w:r>
        <w:rPr>
          <w:rFonts w:hint="eastAsia"/>
        </w:rPr>
        <w:br/>
      </w:r>
      <w:r>
        <w:rPr>
          <w:rFonts w:hint="eastAsia"/>
        </w:rPr>
        <w:t>　　第二节 医疗可穿戴设备行业风险及对策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2025-2031年中国医疗可穿戴设备行业前景与发展趋势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2024-2025年医疗可穿戴设备行业发展环境分析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一、医疗可穿戴设备行业主管部门与监管体制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二、医疗可穿戴设备行业主要法律法规及政策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三、医疗可穿戴设备行业标准与质量监管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2025-2031年医疗可穿戴设备行业发展趋势与方向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2025-2031年医疗可穿戴设备行业发展潜力与机遇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医疗可穿戴设备行业研究结论与建议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[中^智林^]医疗可穿戴设备行业发展建议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2019-2024年中国医疗可穿戴设备行业产量及增长趋势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2025-2031年中国医疗可穿戴设备行业产量预测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2019-2024年中国医疗可穿戴设备行业市场需求及增长情况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2025-2031年中国医疗可穿戴设备行业市场需求预测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2019-2024年中国医疗可穿戴设备行业利润及增长情况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**地区医疗可穿戴设备行业市场需求情况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2019-2024年中国医疗可穿戴设备行业出口情况分析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2019-2024年中国医疗可穿戴设备行业产品市场价格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2025-2031年中国医疗可穿戴设备行业产品市场价格走势预测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医疗可穿戴设备重点企业经营情况分析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医疗可穿戴设备重点企业经营情况分析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2025-2031年中国医疗可穿戴设备市场规模预测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2025-2031年中国医疗可穿戴设备行业利润预测</w:t>
      </w:r>
      <w:r>
        <w:rPr>
          <w:rFonts w:hint="eastAsia"/>
        </w:rPr>
        <w:br/>
      </w:r>
      <w:r>
        <w:rPr>
          <w:rFonts w:hint="eastAsia"/>
        </w:rPr>
        <w:t>　　图表 2025年医疗可穿戴设备行业壁垒</w:t>
      </w:r>
      <w:r>
        <w:rPr>
          <w:rFonts w:hint="eastAsia"/>
        </w:rPr>
        <w:br/>
      </w:r>
      <w:r>
        <w:rPr>
          <w:rFonts w:hint="eastAsia"/>
        </w:rPr>
        <w:t>　　图表 2025年医疗可穿戴设备市场前景分析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2025-2031年中国医疗可穿戴设备市场需求预测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2025年医疗可穿戴设备发展趋势预测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ac399ba124e36" w:history="1">
        <w:r>
          <w:rPr>
            <w:rStyle w:val="Hyperlink"/>
          </w:rPr>
          <w:t>2025-2031年中国医疗可穿戴设备市场现状调研分析与发展前景报告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ac399ba124e36" w:history="1">
        <w:r>
          <w:rPr>
            <w:rStyle w:val="Hyperlink"/>
          </w:rPr>
          <w:t>https://www.20087.com/9/71/YiLiaoKeChuanDaiSheBeiHangYeFaZhanQianJing.html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级智能可穿戴产品、医疗可穿戴设备未来的发展趋势、医学智能穿戴设备、医疗可穿戴设备的优势有哪些、可穿戴式医疗器械、医疗可穿戴设备上市公司、可穿戴医疗设备产品、医疗可穿戴设备功能、可穿戴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da6b8252b4d12" w:history="1">
      <w:r>
        <w:rPr>
          <w:rStyle w:val="Hyperlink"/>
        </w:rPr>
        <w:t>2025-2031年中国医疗可穿戴设备市场现状调研分析与发展前景报告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LiaoKeChuanDaiSheBeiHangYeFaZhanQianJing.html" TargetMode="External" Id="R8b1ac399ba12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LiaoKeChuanDaiSheBeiHangYeFaZhanQianJing.html" TargetMode="External" Id="R2a3da6b8252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2025-10-28T04:39:21Z</dcterms:created>
  <dcterms:modified xsi:type="dcterms:W3CDTF">2025-10-28T05:39:21Z</dcterms:modified>
  <dc:subject>2025-2031年中国医疗可穿戴设备市场现状调研分析与发展前景报告</dc:subject>
  <dc:title>2025-2031年中国医疗可穿戴设备市场现状调研分析与发展前景报告</dc:title>
  <cp:keywords>2025-2031年中国医疗可穿戴设备市场现状调研分析与发展前景报告</cp:keywords>
  <dc:description>2025-2031年中国医疗可穿戴设备市场现状调研分析与发展前景报告</dc:description>
</cp:coreProperties>
</file>