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d7ab9ace0486b" w:history="1">
              <w:r>
                <w:rPr>
                  <w:rStyle w:val="Hyperlink"/>
                </w:rPr>
                <w:t>2024-2030年中国替米沙坦制剂行业现状与市场前景预测报告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d7ab9ace0486b" w:history="1">
              <w:r>
                <w:rPr>
                  <w:rStyle w:val="Hyperlink"/>
                </w:rPr>
                <w:t>2024-2030年中国替米沙坦制剂行业现状与市场前景预测报告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d7ab9ace0486b" w:history="1">
                <w:r>
                  <w:rPr>
                    <w:rStyle w:val="Hyperlink"/>
                  </w:rPr>
                  <w:t>https://www.20087.com/9/71/TiMiShaTanZhiJiDeXianZhuangYuFaZhanQianJing.html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是一种广泛用于高血压治疗的ARB类药物，具有长效降压、心肾保护等特性。目前，替米沙坦制剂已在全球范围内广泛应用，包括单剂型和复方制剂。随着药物制剂技术的发展，替米沙坦的生物利用度、病人依从性等均有所提高。</w:t>
      </w:r>
      <w:r>
        <w:rPr>
          <w:rFonts w:hint="eastAsia"/>
        </w:rPr>
        <w:br/>
      </w:r>
      <w:r>
        <w:rPr>
          <w:rFonts w:hint="eastAsia"/>
        </w:rPr>
        <w:t>　　替米沙坦制剂的研发将更加关注个性化、精准化治疗，如针对特定人群开发不同剂型和规格的产品。此外，随着生物技术的进步，替米沙坦与其他药物的组合疗法研究也将增多，以实现更有效的高血压并发症防控。同时，制药企业将进一步优化生产工艺，降低成本，提高产品质量，并在环保和可持续生产方面做出努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9d7ab9ace0486b" w:history="1">
        <w:r>
          <w:rPr>
            <w:rStyle w:val="Hyperlink"/>
          </w:rPr>
          <w:t>2024-2030年中国替米沙坦制剂行业现状与市场前景预测报告</w:t>
        </w:r>
      </w:hyperlink>
      <w:r>
        <w:rPr>
          <w:rFonts w:hint="eastAsia"/>
        </w:rPr>
        <w:t>基于统计局、相关行业协会及科研机构的详实数据，分析替米沙坦制剂行业市场规模、价格走势及供需变化，梳理替米沙坦制剂产业链结构与细分领域表现。报告评估替米沙坦制剂市场竞争格局与品牌集中度，研究替米沙坦制剂重点企业经营策略与行业驱动力，结合替米沙坦制剂技术发展现状与创新方向，预测替米沙坦制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替米沙坦制剂行业界定</w:t>
      </w:r>
      <w:r>
        <w:rPr>
          <w:rFonts w:hint="eastAsia"/>
        </w:rPr>
        <w:br/>
      </w:r>
      <w:r>
        <w:rPr>
          <w:rFonts w:hint="eastAsia"/>
        </w:rPr>
        <w:t>　　第一节 替米沙坦制剂行业定义</w:t>
      </w:r>
      <w:r>
        <w:rPr>
          <w:rFonts w:hint="eastAsia"/>
        </w:rPr>
        <w:br/>
      </w:r>
      <w:r>
        <w:rPr>
          <w:rFonts w:hint="eastAsia"/>
        </w:rPr>
        <w:t>　　第二节 替米沙坦制剂行业特点分析</w:t>
      </w:r>
      <w:r>
        <w:rPr>
          <w:rFonts w:hint="eastAsia"/>
        </w:rPr>
        <w:br/>
      </w:r>
      <w:r>
        <w:rPr>
          <w:rFonts w:hint="eastAsia"/>
        </w:rPr>
        <w:t>　　第三节 替米沙坦制剂产业链分析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2023年世界替米沙坦制剂行业市场运行形势分析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2023年全球替米沙坦制剂行业发展概况</w:t>
      </w:r>
      <w:r>
        <w:rPr>
          <w:rFonts w:hint="eastAsia"/>
        </w:rPr>
        <w:br/>
      </w:r>
      <w:r>
        <w:rPr>
          <w:rFonts w:hint="eastAsia"/>
        </w:rPr>
        <w:t>　　第二节 世界替米沙坦制剂行业发展走势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二、全球替米沙坦制剂行业市场分布情况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三、全球替米沙坦制剂行业发展趋势分析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全球替米沙坦制剂行业重点国家和区域分析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中国替米沙坦制剂行业发展环境分析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2023年替米沙坦制剂行业技术发展现状及趋势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当前我国替米沙坦制剂技术发展现状</w:t>
      </w:r>
      <w:r>
        <w:rPr>
          <w:rFonts w:hint="eastAsia"/>
        </w:rPr>
        <w:br/>
      </w:r>
      <w:r>
        <w:rPr>
          <w:rFonts w:hint="eastAsia"/>
        </w:rPr>
        <w:t>　　第二节 中外替米沙坦制剂技术差距及产生差距的主要原因分析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提高我国替米沙坦制剂技术的对策</w:t>
      </w:r>
      <w:r>
        <w:rPr>
          <w:rFonts w:hint="eastAsia"/>
        </w:rPr>
        <w:br/>
      </w:r>
      <w:r>
        <w:rPr>
          <w:rFonts w:hint="eastAsia"/>
        </w:rPr>
        <w:t>　　第四节 我国替米沙坦制剂研发、设计发展趋势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中国替米沙坦制剂发展现状调研</w:t>
      </w:r>
      <w:r>
        <w:rPr>
          <w:rFonts w:hint="eastAsia"/>
        </w:rPr>
        <w:br/>
      </w:r>
      <w:r>
        <w:rPr>
          <w:rFonts w:hint="eastAsia"/>
        </w:rPr>
        <w:t>　　第一节 中国替米沙坦制剂市场现状分析</w:t>
      </w:r>
      <w:r>
        <w:rPr>
          <w:rFonts w:hint="eastAsia"/>
        </w:rPr>
        <w:br/>
      </w:r>
      <w:r>
        <w:rPr>
          <w:rFonts w:hint="eastAsia"/>
        </w:rPr>
        <w:t>　　第二节 中国替米沙坦制剂行业产量情况分析及预测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一、替米沙坦制剂总体产能规模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三、2018-2023年中国替米沙坦制剂产量统计</w:t>
      </w:r>
      <w:r>
        <w:rPr>
          <w:rFonts w:hint="eastAsia"/>
        </w:rPr>
        <w:br/>
      </w:r>
      <w:r>
        <w:rPr>
          <w:rFonts w:hint="eastAsia"/>
        </w:rPr>
        <w:t>　　　　二、替米沙坦制剂生产区域分布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三、2024-2030年中国替米沙坦制剂产量预测分析</w:t>
      </w:r>
      <w:r>
        <w:rPr>
          <w:rFonts w:hint="eastAsia"/>
        </w:rPr>
        <w:br/>
      </w:r>
      <w:r>
        <w:rPr>
          <w:rFonts w:hint="eastAsia"/>
        </w:rPr>
        <w:t>　　第三节 中国替米沙坦制剂市场需求分析及预测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一、中国替米沙坦制剂市场需求特点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二、2018-2023年中国替米沙坦制剂市场需求量统计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三、2024-2030年中国替米沙坦制剂市场需求量预测分析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中国替米沙坦制剂行业进出口情况分析预测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2018-2023年中国替米沙坦制剂行业进出口情况分析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一、2018-2023年中国替米沙坦制剂行业进口分析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二、2018-2023年中国替米沙坦制剂行业出口分析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2024-2030年中国替米沙坦制剂行业进出口情况预测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一、2024-2030年中国替米沙坦制剂行业进口预测分析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二、2024-2030年中国替米沙坦制剂行业出口预测分析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影响替米沙坦制剂行业进出口变化的主要原因分析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2018-2023年中国替米沙坦制剂行业重点地区调研分析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一、中国替米沙坦制剂行业重点区域市场结构调研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二、**地区替米沙坦制剂市场调研分析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三、**地区替米沙坦制剂市场调研分析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四、**地区替米沙坦制剂市场调研分析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五、**地区替米沙坦制剂市场调研分析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六、**地区替米沙坦制剂市场调研分析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替米沙坦制剂行业竞争格局分析</w:t>
      </w:r>
      <w:r>
        <w:rPr>
          <w:rFonts w:hint="eastAsia"/>
        </w:rPr>
        <w:br/>
      </w:r>
      <w:r>
        <w:rPr>
          <w:rFonts w:hint="eastAsia"/>
        </w:rPr>
        <w:t>　　第一节 替米沙坦制剂行业集中度分析</w:t>
      </w:r>
      <w:r>
        <w:rPr>
          <w:rFonts w:hint="eastAsia"/>
        </w:rPr>
        <w:br/>
      </w:r>
      <w:r>
        <w:rPr>
          <w:rFonts w:hint="eastAsia"/>
        </w:rPr>
        <w:t>　　　　一、替米沙坦制剂市场集中度分析</w:t>
      </w:r>
      <w:r>
        <w:rPr>
          <w:rFonts w:hint="eastAsia"/>
        </w:rPr>
        <w:br/>
      </w:r>
      <w:r>
        <w:rPr>
          <w:rFonts w:hint="eastAsia"/>
        </w:rPr>
        <w:t>　　　　二、替米沙坦制剂企业集中度分析</w:t>
      </w:r>
      <w:r>
        <w:rPr>
          <w:rFonts w:hint="eastAsia"/>
        </w:rPr>
        <w:br/>
      </w:r>
      <w:r>
        <w:rPr>
          <w:rFonts w:hint="eastAsia"/>
        </w:rPr>
        <w:t>　　　　三、替米沙坦制剂区域集中度分析</w:t>
      </w:r>
      <w:r>
        <w:rPr>
          <w:rFonts w:hint="eastAsia"/>
        </w:rPr>
        <w:br/>
      </w:r>
      <w:r>
        <w:rPr>
          <w:rFonts w:hint="eastAsia"/>
        </w:rPr>
        <w:t>　　第二节 替米沙坦制剂行业主要企业竞争力分析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替米沙坦制剂行业竞争格局分析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一、2023年替米沙坦制剂行业竞争分析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二、2023年中外替米沙坦制剂产品竞争分析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三、2018-2023年我国替米沙坦制剂市场竞争分析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四、2024-2030年国内主要替米沙坦制剂企业动向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替米沙坦制剂行业细分产品市场调研分析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替米沙坦制剂行业上、下游市场分析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替米沙坦制剂行业上游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替米沙坦制剂行业下游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替米沙坦制剂行业重点企业发展调研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替米沙坦制剂重点企业（一）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替米沙坦制剂重点企业（二）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替米沙坦制剂重点企业（三）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替米沙坦制剂重点企业（四）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替米沙坦制剂重点企业（五）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替米沙坦制剂重点企业（六）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替米沙坦制剂企业管理策略建议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提高替米沙坦制剂企业竞争力的策略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一、提高中国替米沙坦制剂企业核心竞争力的对策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二、替米沙坦制剂企业提升竞争力的主要方向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三、影响替米沙坦制剂企业核心竞争力的因素及提升途径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四、提高替米沙坦制剂企业竞争力的策略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对我国替米沙坦制剂品牌的战略思考</w:t>
      </w:r>
      <w:r>
        <w:rPr>
          <w:rFonts w:hint="eastAsia"/>
        </w:rPr>
        <w:br/>
      </w:r>
      <w:r>
        <w:rPr>
          <w:rFonts w:hint="eastAsia"/>
        </w:rPr>
        <w:t>　　　　一、替米沙坦制剂实施品牌战略的意义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二、替米沙坦制剂企业品牌的现状分析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三、我国替米沙坦制剂企业的品牌战略</w:t>
      </w:r>
      <w:r>
        <w:rPr>
          <w:rFonts w:hint="eastAsia"/>
        </w:rPr>
        <w:br/>
      </w:r>
      <w:r>
        <w:rPr>
          <w:rFonts w:hint="eastAsia"/>
        </w:rPr>
        <w:t>　　　　四、替米沙坦制剂品牌战略管理的策略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2024-2030年中国替米沙坦制剂行业前景与风险预测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2024年中国替米沙坦制剂市场前景分析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2024-2030年中国替米沙坦制剂发展趋势预测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2024-2030年中国替米沙坦制剂行业投资特性分析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一、2024-2030年中国替米沙坦制剂行业进入壁垒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二、2024-2030年中国替米沙坦制剂行业盈利模式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三、2024-2030年中国替米沙坦制剂行业盈利因素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2024-2030年中国替米沙坦制剂行业投资机会分析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一、2024-2030年中国替米沙坦制剂细分市场投资机会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二、2024-2030年中国替米沙坦制剂行业区域市场投资潜力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2024-2030年中国替米沙坦制剂行业投资风险分析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一、2024-2030年中国替米沙坦制剂行业市场竞争风险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二、2024-2030年中国替米沙坦制剂行业技术风险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三、2024-2030年中国替米沙坦制剂行业政策风险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四、2024-2030年中国替米沙坦制剂行业进入退出风险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替米沙坦制剂行业研究结论</w:t>
      </w:r>
      <w:r>
        <w:rPr>
          <w:rFonts w:hint="eastAsia"/>
        </w:rPr>
        <w:br/>
      </w:r>
      <w:r>
        <w:rPr>
          <w:rFonts w:hint="eastAsia"/>
        </w:rPr>
        <w:t>　　第二节 替米沙坦制剂行业投资价值评估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中^智^林^－替米沙坦制剂行业投资建议</w:t>
      </w:r>
      <w:r>
        <w:rPr>
          <w:rFonts w:hint="eastAsia"/>
        </w:rPr>
        <w:br/>
      </w:r>
      <w:r>
        <w:rPr>
          <w:rFonts w:hint="eastAsia"/>
        </w:rPr>
        <w:t>　　　　一、替米沙坦制剂行业投资策略建议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二、替米沙坦制剂行业投资方向建议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三、替米沙坦制剂行业投资方式建议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2018-2023年中国替米沙坦制剂市场规模及增长情况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2018-2023年中国替米沙坦制剂行业产量及增长趋势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2024-2030年中国替米沙坦制剂行业产量预测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2018-2023年中国替米沙坦制剂行业市场需求及增长情况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2024-2030年中国替米沙坦制剂行业市场需求预测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2018-2023年中国替米沙坦制剂行业利润及增长情况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**地区替米沙坦制剂市场规模及增长情况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**地区替米沙坦制剂行业市场需求情况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2018-2023年中国替米沙坦制剂行业进口量及增速统计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2018-2023年中国替米沙坦制剂行业出口量及增速统计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替米沙坦制剂重点企业经营情况分析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2024年替米沙坦制剂市场前景分析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2024-2030年中国替米沙坦制剂市场需求预测</w:t>
      </w:r>
      <w:r>
        <w:rPr>
          <w:rFonts w:hint="eastAsia"/>
        </w:rPr>
        <w:br/>
      </w:r>
      <w:r>
        <w:rPr>
          <w:rFonts w:hint="eastAsia"/>
        </w:rPr>
        <w:t>　　图表 2024年替米沙坦制剂发展趋势预测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d7ab9ace0486b" w:history="1">
        <w:r>
          <w:rPr>
            <w:rStyle w:val="Hyperlink"/>
          </w:rPr>
          <w:t>2024-2030年中国替米沙坦制剂行业现状与市场前景预测报告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d7ab9ace0486b" w:history="1">
        <w:r>
          <w:rPr>
            <w:rStyle w:val="Hyperlink"/>
          </w:rPr>
          <w:t>https://www.20087.com/9/71/TiMiShaTanZhiJiDeXianZhuangYuFaZhanQianJing.html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热点：替米沙坦详细说明书、替米沙坦制剂有哪些、替米沙坦的种类、替米沙坦疗效、替米沙坦百度百科、替米沙坦药说明书、替米沙坦有多少种、替米沙坦的用法、替米沙坦片是什么药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492616b5a48e2" w:history="1">
      <w:r>
        <w:rPr>
          <w:rStyle w:val="Hyperlink"/>
        </w:rPr>
        <w:t>2024-2030年中国替米沙坦制剂行业现状与市场前景预测报告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iMiShaTanZhiJiDeXianZhuangYuFaZhanQianJing.html" TargetMode="External" Id="R019d7ab9ace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iMiShaTanZhiJiDeXianZhuangYuFaZhanQianJing.html" TargetMode="External" Id="R21e492616b5a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2024-04-02T06:53:16Z</dcterms:created>
  <dcterms:modified xsi:type="dcterms:W3CDTF">2024-04-02T07:53:16Z</dcterms:modified>
  <dc:subject>2024-2030年中国替米沙坦制剂行业现状与市场前景预测报告</dc:subject>
  <dc:title>2024-2030年中国替米沙坦制剂行业现状与市场前景预测报告</dc:title>
  <cp:keywords>2024-2030年中国替米沙坦制剂行业现状与市场前景预测报告</cp:keywords>
  <dc:description>2024-2030年中国替米沙坦制剂行业现状与市场前景预测报告</dc:description>
</cp:coreProperties>
</file>