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dd560380247af" w:history="1">
              <w:r>
                <w:rPr>
                  <w:rStyle w:val="Hyperlink"/>
                </w:rPr>
                <w:t>中国温热式低周波治疗仪行业市场分析与前景趋势报告（2025-2031年）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dd560380247af" w:history="1">
              <w:r>
                <w:rPr>
                  <w:rStyle w:val="Hyperlink"/>
                </w:rPr>
                <w:t>中国温热式低周波治疗仪行业市场分析与前景趋势报告（2025-2031年）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dd560380247af" w:history="1">
                <w:r>
                  <w:rPr>
                    <w:rStyle w:val="Hyperlink"/>
                  </w:rPr>
                  <w:t>https://www.20087.com/9/51/WenReShiDiZhouBoZhiLiaoYiHangYeFaZhanQianJing.html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热式低周波治疗仪是一种结合了电疗和热疗的物理治疗设备，主要用于缓解肌肉疼痛、促进血液循环和加快组织修复。近年来，随着人们健康意识的增强和老龄化社会的到来，家庭理疗设备市场迅速成长，温热式低周波治疗仪凭借其便携性和易用性，受到消费者的青睐。现代治疗仪通常配备有多种预设程序，可以根据不同部位和症状进行个性化设置，同时，智能化操作和远程医疗服务的整合提高了用户体验。</w:t>
      </w:r>
      <w:r>
        <w:rPr>
          <w:rFonts w:hint="eastAsia"/>
        </w:rPr>
        <w:br/>
      </w:r>
      <w:r>
        <w:rPr>
          <w:rFonts w:hint="eastAsia"/>
        </w:rPr>
        <w:t>　　未来，温热式低周波治疗仪将更加注重科技融合和个性化治疗。在科技融合方面，通过集成生物反馈、虚拟现实(VR)和人工智能(AI)技术，实现治疗过程的可视化和互动性，提高治疗的趣味性和依从性。在个性化治疗方面，基于大数据和机器学习算法，治疗仪将能够根据患者的健康数据和治疗反馈，自动调整治疗方案，实现更精准、更有效的康复辅助。此外，随着远程医疗和健康管理平台的发展，治疗仪将更加紧密地与这些平台相连，形成一个全方位的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dd560380247af" w:history="1">
        <w:r>
          <w:rPr>
            <w:rStyle w:val="Hyperlink"/>
          </w:rPr>
          <w:t>中国温热式低周波治疗仪行业市场分析与前景趋势报告（2025-2031年）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温热式低周波治疗仪行业的发展现状、市场规模、供需动态及进出口情况。报告详细解读了温热式低周波治疗仪产业链上下游、重点区域市场、竞争格局及领先企业的表现，同时评估了温热式低周波治疗仪行业风险与投资机会。通过对温热式低周波治疗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温热式低周波治疗仪行业界定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温热式低周波治疗仪行业定义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温热式低周波治疗仪行业特点分析</w:t>
      </w:r>
      <w:r>
        <w:rPr>
          <w:rFonts w:hint="eastAsia"/>
        </w:rPr>
        <w:br/>
      </w:r>
      <w:r>
        <w:rPr>
          <w:rFonts w:hint="eastAsia"/>
        </w:rPr>
        <w:t>　　第三节 温热式低周波治疗仪行业发展历程</w:t>
      </w:r>
      <w:r>
        <w:rPr>
          <w:rFonts w:hint="eastAsia"/>
        </w:rPr>
        <w:br/>
      </w:r>
      <w:r>
        <w:rPr>
          <w:rFonts w:hint="eastAsia"/>
        </w:rPr>
        <w:t>　　第四节 温热式低周波治疗仪产业链分析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2024-2025年全球温热式低周波治疗仪行业发展态势分析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全球温热式低周波治疗仪行业总体情况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全球温热式低周波治疗仪行业发展前景预测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2024-2025年中国温热式低周波治疗仪行业发展环境分析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一、温热式低周波治疗仪行业相关政策</w:t>
      </w:r>
      <w:r>
        <w:rPr>
          <w:rFonts w:hint="eastAsia"/>
        </w:rPr>
        <w:br/>
      </w:r>
      <w:r>
        <w:rPr>
          <w:rFonts w:hint="eastAsia"/>
        </w:rPr>
        <w:t>　　　　二、温热式低周波治疗仪行业相关标准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2024-2025年温热式低周波治疗仪行业技术发展现状及趋势分析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国内外温热式低周波治疗仪行业技术差异与原因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温热式低周波治疗仪行业技术发展方向、趋势预测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提升温热式低周波治疗仪行业技术能力策略建议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中国温热式低周波治疗仪行业市场供需状况分析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中国温热式低周波治疗仪行业市场规模情况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中国温热式低周波治疗仪行业市场需求状况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二、温热式低周波治疗仪行业市场需求特点分析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三、2025-2031年温热式低周波治疗仪行业市场需求预测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中国温热式低周波治疗仪行业产量情况分析与预测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一、2019-2024年温热式低周波治疗仪行业产量统计分析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二、2024年温热式低周波治疗仪行业产量特点分析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三、2025-2031年温热式低周波治疗仪行业产量预测分析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温热式低周波治疗仪行业市场供需平衡状况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中国温热式低周波治疗仪行业进出口情况分析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一、2019-2024年温热式低周波治疗仪行业出口情况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三、2025-2031年温热式低周波治疗仪行业出口情况预测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一、2019-2024年温热式低周波治疗仪行业进口情况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三、2025-2031年温热式低周波治疗仪行业进口情况预测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温热式低周波治疗仪行业进出口面临的挑战及对策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2024-2025年中国温热式低周波治疗仪行业产品价格监测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一、温热式低周波治疗仪市场价格特征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二、当前温热式低周波治疗仪市场价格评述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三、影响温热式低周波治疗仪市场价格因素分析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四、未来温热式低周波治疗仪市场价格走势预测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中国温热式低周波治疗仪行业重点区域市场分析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2024-2025年温热式低周波治疗仪行业细分市场调研分析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温热式低周波治疗仪细分产品（二）市场调研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2024-2025年温热式低周波治疗仪行业上、下游市场分析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温热式低周波治疗仪行业重点企业发展调研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温热式低周波治疗仪重点企业（一）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温热式低周波治疗仪重点企业（二）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温热式低周波治疗仪重点企业（三）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温热式低周波治疗仪重点企业（四）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温热式低周波治疗仪重点企业（五）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温热式低周波治疗仪重点企业（六）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温热式低周波治疗仪行业风险及对策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2025-2031年温热式低周波治疗仪行业发展环境分析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2025-2031年温热式低周波治疗仪行业投资特性分析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一、温热式低周波治疗仪行业进入壁垒</w:t>
      </w:r>
      <w:r>
        <w:rPr>
          <w:rFonts w:hint="eastAsia"/>
        </w:rPr>
        <w:br/>
      </w:r>
      <w:r>
        <w:rPr>
          <w:rFonts w:hint="eastAsia"/>
        </w:rPr>
        <w:t>　　　　二、温热式低周波治疗仪行业盈利模式</w:t>
      </w:r>
      <w:r>
        <w:rPr>
          <w:rFonts w:hint="eastAsia"/>
        </w:rPr>
        <w:br/>
      </w:r>
      <w:r>
        <w:rPr>
          <w:rFonts w:hint="eastAsia"/>
        </w:rPr>
        <w:t>　　　　三、温热式低周波治疗仪行业盈利因素</w:t>
      </w:r>
      <w:r>
        <w:rPr>
          <w:rFonts w:hint="eastAsia"/>
        </w:rPr>
        <w:br/>
      </w:r>
      <w:r>
        <w:rPr>
          <w:rFonts w:hint="eastAsia"/>
        </w:rPr>
        <w:t>　　第三节 温热式低周波治疗仪行业“波特五力模型”分析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2025-2031年温热式低周波治疗仪行业风险及对策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温热式低周波治疗仪企业竞争策略分析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一、2025-2031年中国温热式低周波治疗仪市场增长潜力分析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二、2025-2031年中国温热式低周波治疗仪主要潜力品种分析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三、现有温热式低周波治疗仪产品竞争策略分析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四、潜力温热式低周波治疗仪品种竞争策略选择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2025-2031年中国温热式低周波治疗仪企业竞争策略分析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一、2025-2031年我国温热式低周波治疗仪市场竞争趋势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二、2025-2031年温热式低周波治疗仪行业竞争格局展望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三、2025-2031年温热式低周波治疗仪行业竞争策略分析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四、2025-2031年温热式低周波治疗仪企业竞争策略分析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2025-2031年中国温热式低周波治疗仪行业发展趋势分析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一、2025-2031年温热式低周波治疗仪技术发展趋势分析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二、2025-2031年温热式低周波治疗仪产品发展趋势分析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三、2025-2031年温热式低周波治疗仪行业竞争格局展望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2025-2031年中国温热式低周波治疗仪市场趋势分析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一、2025-2031年温热式低周波治疗仪发展趋势预测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二、2025-2025年温热式低周波治疗仪市场前景分析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三、2025-2031年温热式低周波治疗仪产业政策趋向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2025-2031年温热式低周波治疗仪行业投资价值评估分析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温热式低周波治疗仪行业发展建议分析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温热式低周波治疗仪细分行业研究结论及建议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温热式低周波治疗仪行业竞争策略总结及建议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2025年温热式低周波治疗仪行业壁垒</w:t>
      </w:r>
      <w:r>
        <w:rPr>
          <w:rFonts w:hint="eastAsia"/>
        </w:rPr>
        <w:br/>
      </w:r>
      <w:r>
        <w:rPr>
          <w:rFonts w:hint="eastAsia"/>
        </w:rPr>
        <w:t>　　图表 2025年温热式低周波治疗仪市场前景分析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2025-2031年中国温热式低周波治疗仪市场需求预测</w:t>
      </w:r>
      <w:r>
        <w:rPr>
          <w:rFonts w:hint="eastAsia"/>
        </w:rPr>
        <w:br/>
      </w:r>
      <w:r>
        <w:rPr>
          <w:rFonts w:hint="eastAsia"/>
        </w:rPr>
        <w:t>　　图表 2025年温热式低周波治疗仪发展趋势预测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dd560380247af" w:history="1">
        <w:r>
          <w:rPr>
            <w:rStyle w:val="Hyperlink"/>
          </w:rPr>
          <w:t>中国温热式低周波治疗仪行业市场分析与前景趋势报告（2025-2031年）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dd560380247af" w:history="1">
        <w:r>
          <w:rPr>
            <w:rStyle w:val="Hyperlink"/>
          </w:rPr>
          <w:t>https://www.20087.com/9/51/WenReShiDiZhouBoZhiLiaoYiHangYeFaZhanQianJing.html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周波治疗仪使用方法、温热式低周波治疗仪价格、温热理疗仪、温热式低周波治疗仪的禁忌、温热脉冲治疗仪说明书、温热式低周波治疗仪厂家、玉石温热按摩理疗床、温热式低周波治疗仪的原理、中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8346f8b2c480d" w:history="1">
      <w:r>
        <w:rPr>
          <w:rStyle w:val="Hyperlink"/>
        </w:rPr>
        <w:t>中国温热式低周波治疗仪行业市场分析与前景趋势报告（2025-2031年）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enReShiDiZhouBoZhiLiaoYiHangYeFaZhanQianJing.html" TargetMode="External" Id="R10bdd5603802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enReShiDiZhouBoZhiLiaoYiHangYeFaZhanQianJing.html" TargetMode="External" Id="Ra8b8346f8b2c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2024-12-06T23:32:00Z</dcterms:created>
  <dcterms:modified xsi:type="dcterms:W3CDTF">2024-12-07T00:32:00Z</dcterms:modified>
  <dc:subject>中国温热式低周波治疗仪行业市场分析与前景趋势报告（2025-2031年）</dc:subject>
  <dc:title>中国温热式低周波治疗仪行业市场分析与前景趋势报告（2025-2031年）</dc:title>
  <cp:keywords>中国温热式低周波治疗仪行业市场分析与前景趋势报告（2025-2031年）</cp:keywords>
  <dc:description>中国温热式低周波治疗仪行业市场分析与前景趋势报告（2025-2031年）</dc:description>
</cp:coreProperties>
</file>