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605cb1d55470d" w:history="1">
              <w:r>
                <w:rPr>
                  <w:rStyle w:val="Hyperlink"/>
                </w:rPr>
                <w:t>中国克拉霉素缓释片市场现状调研与发展前景分析报告（2024-2030年）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605cb1d55470d" w:history="1">
              <w:r>
                <w:rPr>
                  <w:rStyle w:val="Hyperlink"/>
                </w:rPr>
                <w:t>中国克拉霉素缓释片市场现状调研与发展前景分析报告（2024-2030年）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605cb1d55470d" w:history="1">
                <w:r>
                  <w:rPr>
                    <w:rStyle w:val="Hyperlink"/>
                  </w:rPr>
                  <w:t>https://www.20087.com/9/61/KeLaMeiSuHuanShiPianShiChangXian.html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缓释片是一种广谱抗生素，广泛应用于呼吸道、皮肤和软组织感染的治疗。近年来，随着对抗生素耐药性的担忧加剧，克拉霉素缓释片的使用更加注重合理性和针对性，以减少耐药菌株的产生。同时，缓释技术的应用，减少了服药次数，提高了患者依从性。</w:t>
      </w:r>
      <w:r>
        <w:rPr>
          <w:rFonts w:hint="eastAsia"/>
        </w:rPr>
        <w:br/>
      </w:r>
      <w:r>
        <w:rPr>
          <w:rFonts w:hint="eastAsia"/>
        </w:rPr>
        <w:t>　　未来，克拉霉素缓释片的发展将更加侧重于精准医疗和药物递送优化。精准医疗趋势体现在基于患者基因组学信息，实现抗生素的精准选择和剂量调整，以提高疗效，减少副作用。药物递送优化则意味着开发更高效的缓释系统，如靶向递送和智能响应性释放，以提高药物的局部浓度，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605cb1d55470d" w:history="1">
        <w:r>
          <w:rPr>
            <w:rStyle w:val="Hyperlink"/>
          </w:rPr>
          <w:t>中国克拉霉素缓释片市场现状调研与发展前景分析报告（2024-2030年）</w:t>
        </w:r>
      </w:hyperlink>
      <w:r>
        <w:rPr>
          <w:rFonts w:hint="eastAsia"/>
        </w:rPr>
        <w:t>》基于对克拉霉素缓释片行业的深入研究和市场监测数据，全面分析了克拉霉素缓释片行业现状、市场需求与市场规模。克拉霉素缓释片报告详细探讨了产业链结构，价格动态，以及克拉霉素缓释片各细分市场的特点。同时，还科学预测了市场前景与发展趋势，深入剖析了克拉霉素缓释片品牌竞争格局，市场集中度，以及重点企业的经营状况。克拉霉素缓释片报告旨在挖掘行业投资价值，揭示潜在风险与机遇，为投资者和决策者提供专业、科学、客观的战略建议，是了解克拉霉素缓释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中国克拉霉素缓释片行业宏观环境分析</w:t>
      </w:r>
      <w:r>
        <w:rPr>
          <w:rFonts w:hint="eastAsia"/>
        </w:rPr>
        <w:br/>
      </w:r>
      <w:r>
        <w:rPr>
          <w:rFonts w:hint="eastAsia"/>
        </w:rPr>
        <w:t>　　第一节 克拉霉素缓释片行业定义分析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克拉霉素缓释片行业宏观环境分析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全球克拉霉素缓释片行业现状及发展预测分析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全球克拉霉素缓释片行业概述</w:t>
      </w:r>
      <w:r>
        <w:rPr>
          <w:rFonts w:hint="eastAsia"/>
        </w:rPr>
        <w:br/>
      </w:r>
      <w:r>
        <w:rPr>
          <w:rFonts w:hint="eastAsia"/>
        </w:rPr>
        <w:t>　　第二节 全球克拉霉素缓释片行业市场格局分析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全球克拉霉素缓释片产业主要国家运行形势分析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2024-2030年全球克拉霉素缓释片产业市场走势预测分析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2019-2024年中国克拉霉素缓释片行业经济指标分析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2019-2024年克拉霉素缓释片行业发展概述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2019-2024年克拉霉素缓释片行业经济运行状况</w:t>
      </w:r>
      <w:r>
        <w:rPr>
          <w:rFonts w:hint="eastAsia"/>
        </w:rPr>
        <w:br/>
      </w:r>
      <w:r>
        <w:rPr>
          <w:rFonts w:hint="eastAsia"/>
        </w:rPr>
        <w:t>　　　　一、克拉霉素缓释片行业企业数量分析</w:t>
      </w:r>
      <w:r>
        <w:rPr>
          <w:rFonts w:hint="eastAsia"/>
        </w:rPr>
        <w:br/>
      </w:r>
      <w:r>
        <w:rPr>
          <w:rFonts w:hint="eastAsia"/>
        </w:rPr>
        <w:t>　　　　二、克拉霉素缓释片行业资产规模分析</w:t>
      </w:r>
      <w:r>
        <w:rPr>
          <w:rFonts w:hint="eastAsia"/>
        </w:rPr>
        <w:br/>
      </w:r>
      <w:r>
        <w:rPr>
          <w:rFonts w:hint="eastAsia"/>
        </w:rPr>
        <w:t>　　　　三、克拉霉素缓释片行业销售收入分析</w:t>
      </w:r>
      <w:r>
        <w:rPr>
          <w:rFonts w:hint="eastAsia"/>
        </w:rPr>
        <w:br/>
      </w:r>
      <w:r>
        <w:rPr>
          <w:rFonts w:hint="eastAsia"/>
        </w:rPr>
        <w:t>　　　　四、克拉霉素缓释片行业利润总额分析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2019-2024年克拉霉素缓释片行业成本费用分析</w:t>
      </w:r>
      <w:r>
        <w:rPr>
          <w:rFonts w:hint="eastAsia"/>
        </w:rPr>
        <w:br/>
      </w:r>
      <w:r>
        <w:rPr>
          <w:rFonts w:hint="eastAsia"/>
        </w:rPr>
        <w:t>　　　　一、克拉霉素缓释片行业销售成本分析</w:t>
      </w:r>
      <w:r>
        <w:rPr>
          <w:rFonts w:hint="eastAsia"/>
        </w:rPr>
        <w:br/>
      </w:r>
      <w:r>
        <w:rPr>
          <w:rFonts w:hint="eastAsia"/>
        </w:rPr>
        <w:t>　　　　二、克拉霉素缓释片行业销售费用分析</w:t>
      </w:r>
      <w:r>
        <w:rPr>
          <w:rFonts w:hint="eastAsia"/>
        </w:rPr>
        <w:br/>
      </w:r>
      <w:r>
        <w:rPr>
          <w:rFonts w:hint="eastAsia"/>
        </w:rPr>
        <w:t>　　　　三、克拉霉素缓释片行业管理费用分析</w:t>
      </w:r>
      <w:r>
        <w:rPr>
          <w:rFonts w:hint="eastAsia"/>
        </w:rPr>
        <w:br/>
      </w:r>
      <w:r>
        <w:rPr>
          <w:rFonts w:hint="eastAsia"/>
        </w:rPr>
        <w:t>　　　　四、克拉霉素缓释片行业财务费用分析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2019-2024年克拉霉素缓释片行业运营效益分析</w:t>
      </w:r>
      <w:r>
        <w:rPr>
          <w:rFonts w:hint="eastAsia"/>
        </w:rPr>
        <w:br/>
      </w:r>
      <w:r>
        <w:rPr>
          <w:rFonts w:hint="eastAsia"/>
        </w:rPr>
        <w:t>　　　　一、克拉霉素缓释片行业盈利能力分析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二、克拉霉素缓释片行业运营能力分析</w:t>
      </w:r>
      <w:r>
        <w:rPr>
          <w:rFonts w:hint="eastAsia"/>
        </w:rPr>
        <w:br/>
      </w:r>
      <w:r>
        <w:rPr>
          <w:rFonts w:hint="eastAsia"/>
        </w:rPr>
        <w:t>　　　　三、克拉霉素缓释片行业偿债能力分析</w:t>
      </w:r>
      <w:r>
        <w:rPr>
          <w:rFonts w:hint="eastAsia"/>
        </w:rPr>
        <w:br/>
      </w:r>
      <w:r>
        <w:rPr>
          <w:rFonts w:hint="eastAsia"/>
        </w:rPr>
        <w:t>　　　　四、克拉霉素缓释片行业成长能力分析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中国克拉霉素缓释片行业市场竞争分析</w:t>
      </w:r>
      <w:r>
        <w:rPr>
          <w:rFonts w:hint="eastAsia"/>
        </w:rPr>
        <w:br/>
      </w:r>
      <w:r>
        <w:rPr>
          <w:rFonts w:hint="eastAsia"/>
        </w:rPr>
        <w:t>　　第一节 克拉霉素缓释片行业上下游市场分析</w:t>
      </w:r>
      <w:r>
        <w:rPr>
          <w:rFonts w:hint="eastAsia"/>
        </w:rPr>
        <w:br/>
      </w:r>
      <w:r>
        <w:rPr>
          <w:rFonts w:hint="eastAsia"/>
        </w:rPr>
        <w:t>　　　　一、克拉霉素缓释片行业产业链简介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克拉霉素缓释片行业市场供需分析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三、克拉霉素缓释片行业总体价格分析</w:t>
      </w:r>
      <w:r>
        <w:rPr>
          <w:rFonts w:hint="eastAsia"/>
        </w:rPr>
        <w:br/>
      </w:r>
      <w:r>
        <w:rPr>
          <w:rFonts w:hint="eastAsia"/>
        </w:rPr>
        <w:t>　　第三节 克拉霉素缓释片行业竞争力分析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克拉霉素缓释片行业市场集中度分析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t>　　　　目前国内共有 130 家药企拥有克拉霉素的制剂批准文号（共计 190 个文号） 并上市销售；有 21 家企业拥有其原料药生产文号，竞争十分激烈。 从市场份额来看，以片剂为例，长期以来，克拉霉素被两家公司占据主要份 额，雅培其 市场份额达 47.48%，恒瑞紧随其后，市场份额达 32.66%。</w:t>
      </w:r>
      <w:r>
        <w:rPr>
          <w:rFonts w:hint="eastAsia"/>
        </w:rPr>
        <w:br/>
      </w:r>
      <w:r>
        <w:rPr>
          <w:rFonts w:hint="eastAsia"/>
        </w:rPr>
        <w:t>　　　　2016 年克拉霉素国内市场竞争状况</w:t>
      </w:r>
      <w:r>
        <w:rPr>
          <w:rFonts w:hint="eastAsia"/>
        </w:rPr>
        <w:br/>
      </w:r>
      <w:r>
        <w:rPr>
          <w:rFonts w:hint="eastAsia"/>
        </w:rPr>
        <w:t>　　　　2019-2024年期间克拉霉素片剂销售金额 TOP10（以 2024年排名为准）（百万元）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中国克拉霉素缓释片行业传统商业模式分析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克拉霉素缓释片行业经营模式</w:t>
      </w:r>
      <w:r>
        <w:rPr>
          <w:rFonts w:hint="eastAsia"/>
        </w:rPr>
        <w:br/>
      </w:r>
      <w:r>
        <w:rPr>
          <w:rFonts w:hint="eastAsia"/>
        </w:rPr>
        <w:t>　　第二节 克拉霉素缓释片行业盈利模式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中国克拉霉素缓释片行业商业模式构建与实施策略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克拉霉素缓释片行业商业模式要素与特征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克拉霉素缓释片行业企业商业模式构建步骤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克拉霉素缓释片行业商业模式的实施策略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中国克拉霉素缓释片行业商业模式创新转型分析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互联网背景下克拉霉素缓释片行业商业模式选择</w:t>
      </w:r>
      <w:r>
        <w:rPr>
          <w:rFonts w:hint="eastAsia"/>
        </w:rPr>
        <w:br/>
      </w:r>
      <w:r>
        <w:rPr>
          <w:rFonts w:hint="eastAsia"/>
        </w:rPr>
        <w:t>　　　　一、克拉霉素缓释片行业与互联网思维的结合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二、互联网背景下克拉霉素缓释片行业商业模式选择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2024年克拉霉素缓释片行业企业经营情况与商业模式分析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美国雅培公司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日本大正制药株式会社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印度南新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lupin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m/sind－swift公司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2024-2030年中国克拉霉素缓释片行业发展前景预测分析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2024-2030年克拉霉素缓释片行业发展前景及趋势预测分析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2024-2030年克拉霉素缓释片行业发展前景预测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一、2024-2030年克拉霉素缓释片行业市场规模预测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二、2024-2030年克拉霉素缓释片行业盈利前景预测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克拉霉素缓释片行业投资分析与预测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2024-2030年中国克拉霉素缓释片行业投融资战略规划分析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克拉霉素缓释片行业关键成功要素分析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克拉霉素缓释片行业投资壁垒分析</w:t>
      </w:r>
      <w:r>
        <w:rPr>
          <w:rFonts w:hint="eastAsia"/>
        </w:rPr>
        <w:br/>
      </w:r>
      <w:r>
        <w:rPr>
          <w:rFonts w:hint="eastAsia"/>
        </w:rPr>
        <w:t>　　　　一、克拉霉素缓释片行业进入壁垒</w:t>
      </w:r>
      <w:r>
        <w:rPr>
          <w:rFonts w:hint="eastAsia"/>
        </w:rPr>
        <w:br/>
      </w:r>
      <w:r>
        <w:rPr>
          <w:rFonts w:hint="eastAsia"/>
        </w:rPr>
        <w:t>　　　　二、克拉霉素缓释片行业退出壁垒</w:t>
      </w:r>
      <w:r>
        <w:rPr>
          <w:rFonts w:hint="eastAsia"/>
        </w:rPr>
        <w:br/>
      </w:r>
      <w:r>
        <w:rPr>
          <w:rFonts w:hint="eastAsia"/>
        </w:rPr>
        <w:t>　　第三节 克拉霉素缓释片行业投资风险与规避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(中^智^林)克拉霉素缓释片行业融资渠道与策略</w:t>
      </w:r>
      <w:r>
        <w:rPr>
          <w:rFonts w:hint="eastAsia"/>
        </w:rPr>
        <w:br/>
      </w:r>
      <w:r>
        <w:rPr>
          <w:rFonts w:hint="eastAsia"/>
        </w:rPr>
        <w:t>　　　　一、克拉霉素缓释片行业融资渠道分析</w:t>
      </w:r>
      <w:r>
        <w:rPr>
          <w:rFonts w:hint="eastAsia"/>
        </w:rPr>
        <w:br/>
      </w:r>
      <w:r>
        <w:rPr>
          <w:rFonts w:hint="eastAsia"/>
        </w:rPr>
        <w:t>　　　　二、克拉霉素缓释片行业融资策略分析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2019-2024年克拉霉素缓释片行业企业数量分析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2019-2024年克拉霉素缓释片行业资产规模分析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2019-2024年克拉霉素缓释片行业销售收入分析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2019-2024年克拉霉素缓释片行业利润总额分析</w:t>
      </w:r>
      <w:r>
        <w:rPr>
          <w:rFonts w:hint="eastAsia"/>
        </w:rPr>
        <w:br/>
      </w:r>
      <w:r>
        <w:rPr>
          <w:rFonts w:hint="eastAsia"/>
        </w:rPr>
        <w:t>　　图表 克拉霉素缓释片行业"波特五力"分析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2024-2030年克拉霉素缓释片市场规模预测</w:t>
      </w:r>
      <w:r>
        <w:rPr>
          <w:rFonts w:hint="eastAsia"/>
        </w:rPr>
        <w:br/>
      </w:r>
      <w:r>
        <w:rPr>
          <w:rFonts w:hint="eastAsia"/>
        </w:rPr>
        <w:t>　　图表 2024-2030年克拉霉素缓释片行业销售收入预测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2024-2030年克拉霉素缓释片行业总资产预测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2024-2030年中国克拉霉素缓释片供给预测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2024-2030年中国克拉霉素缓释片供需平衡预测</w:t>
      </w:r>
      <w:r>
        <w:rPr>
          <w:rFonts w:hint="eastAsia"/>
        </w:rPr>
        <w:br/>
      </w:r>
      <w:r>
        <w:rPr>
          <w:rFonts w:hint="eastAsia"/>
        </w:rPr>
        <w:t>　　图表 2024-2030年影响克拉霉素缓释片行业运行的有利因素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2024-2030年影响克拉霉素缓释片行业运行的稳定因素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2024-2030年影响克拉霉素缓释片行业运行的不利因素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2024-2030年我国克拉霉素缓释片行业发展面临的挑战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2024-2030年我国克拉霉素缓释片行业发展面临机遇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2024-2030年克拉霉素缓释片行业经营风险及控制策略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2024-2030年克拉霉素缓释片行业同业竞争风险及控制策略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605cb1d55470d" w:history="1">
        <w:r>
          <w:rPr>
            <w:rStyle w:val="Hyperlink"/>
          </w:rPr>
          <w:t>中国克拉霉素缓释片市场现状调研与发展前景分析报告（2024-2030年）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605cb1d55470d" w:history="1">
        <w:r>
          <w:rPr>
            <w:rStyle w:val="Hyperlink"/>
          </w:rPr>
          <w:t>https://www.20087.com/9/61/KeLaMeiSuHuanShiPianShiChangXian.html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f869982a34643" w:history="1">
      <w:r>
        <w:rPr>
          <w:rStyle w:val="Hyperlink"/>
        </w:rPr>
        <w:t>中国克拉霉素缓释片市场现状调研与发展前景分析报告（2024-2030年）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KeLaMeiSuHuanShiPianShiChangXian.html" TargetMode="External" Id="R978605cb1d55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KeLaMeiSuHuanShiPianShiChangXian.html" TargetMode="External" Id="Rfa8f869982a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2024-02-28T23:07:00Z</dcterms:created>
  <dcterms:modified xsi:type="dcterms:W3CDTF">2024-02-29T00:07:00Z</dcterms:modified>
  <dc:subject>中国克拉霉素缓释片市场现状调研与发展前景分析报告（2024-2030年）</dc:subject>
  <dc:title>中国克拉霉素缓释片市场现状调研与发展前景分析报告（2024-2030年）</dc:title>
  <cp:keywords>中国克拉霉素缓释片市场现状调研与发展前景分析报告（2024-2030年）</cp:keywords>
  <dc:description>中国克拉霉素缓释片市场现状调研与发展前景分析报告（2024-2030年）</dc:description>
</cp:coreProperties>
</file>