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4e91706df4890" w:history="1">
              <w:r>
                <w:rPr>
                  <w:rStyle w:val="Hyperlink"/>
                </w:rPr>
                <w:t>2025-2031年中国动物性药材行业市场调研与发展前景报告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4e91706df4890" w:history="1">
              <w:r>
                <w:rPr>
                  <w:rStyle w:val="Hyperlink"/>
                </w:rPr>
                <w:t>2025-2031年中国动物性药材行业市场调研与发展前景报告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4e91706df4890" w:history="1">
                <w:r>
                  <w:rPr>
                    <w:rStyle w:val="Hyperlink"/>
                  </w:rPr>
                  <w:t>https://www.20087.com/9/11/DongWuXingYaoCaiShiChangQianJingFenXi.html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性药材是来源于动物并用于医疗、保健等领域的天然或人工养殖的动物及其部分。近年来，随着人们对传统医药和天然保健品的兴趣增加，动物性药材市场呈现出稳定增长的趋势。目前，市场上动物性药材主要包括鹿茸、牛黄、麝香等珍贵药材，以及一些常见的滋补品如蜂胶、蜂蜜等。尽管如此，动物性药材行业也面临着诸多挑战，比如野生资源的枯竭、养殖技术的局限以及对动物福利的关注等。为此，行业内部正致力于采用更可持续的方法来采集和培育这些药材，同时也在积极寻找有效的替代品。</w:t>
      </w:r>
      <w:r>
        <w:rPr>
          <w:rFonts w:hint="eastAsia"/>
        </w:rPr>
        <w:br/>
      </w:r>
      <w:r>
        <w:rPr>
          <w:rFonts w:hint="eastAsia"/>
        </w:rPr>
        <w:t>　　未来，动物性药材行业将继续朝着可持续和规范化的方向发展。技术创新将是推动行业发展的关键因素，包括改进养殖技术、提高药材的产量和质量，以及开发新的药材来源。随着消费者对健康和环境意识的提高，市场将更加倾向于那些经过认证的、符合伦理标准的产品。此外，政策层面的支持和监管也会更加严格，旨在保护野生资源的同时，确保药材的品质和安全。长远来看，行业内的企业需要加强科研投入，探索植物性替代品或者合成方法，以减少对野生动物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4e91706df4890" w:history="1">
        <w:r>
          <w:rPr>
            <w:rStyle w:val="Hyperlink"/>
          </w:rPr>
          <w:t>2025-2031年中国动物性药材行业市场调研与发展前景报告</w:t>
        </w:r>
      </w:hyperlink>
      <w:r>
        <w:rPr>
          <w:rFonts w:hint="eastAsia"/>
        </w:rPr>
        <w:t>》基于多年动物性药材行业研究积累，结合当前市场发展现状，依托国家权威数据资源和长期市场监测数据库，对动物性药材行业进行了全面调研与分析。报告详细阐述了动物性药材市场规模、市场前景、发展趋势、技术现状及未来方向，重点分析了行业内主要企业的竞争格局，并通过SWOT分析揭示了动物性药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44e91706df4890" w:history="1">
        <w:r>
          <w:rPr>
            <w:rStyle w:val="Hyperlink"/>
          </w:rPr>
          <w:t>2025-2031年中国动物性药材行业市场调研与发展前景报告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》为投资者提供了准确的市场现状解读，帮助预判行业前景，挖掘投资价值，同时从投资策略和营销策略等角度提出实用建议，助力投资者在动物性药材行业中把握机遇、规避风险。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动物性药材行业相关概述</w:t>
      </w:r>
      <w:r>
        <w:rPr>
          <w:rFonts w:hint="eastAsia"/>
        </w:rPr>
        <w:br/>
      </w:r>
      <w:r>
        <w:rPr>
          <w:rFonts w:hint="eastAsia"/>
        </w:rPr>
        <w:t>　　第一节 动物性药材行业相关概述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动物性药材行业经营模式分析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2025年动物性药材行业发展环境分析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中国动物性药材行业政策环境分析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中国动物性药材行业技术环境分析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2020-2025年中国动物性药材市场供需分析</w:t>
      </w:r>
      <w:r>
        <w:rPr>
          <w:rFonts w:hint="eastAsia"/>
        </w:rPr>
        <w:br/>
      </w:r>
      <w:r>
        <w:rPr>
          <w:rFonts w:hint="eastAsia"/>
        </w:rPr>
        <w:t>　　第一节 中国动物性药材市场供给情况分析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一、2020-2025年中国动物性药材产量分析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二、2025-2031年中国动物性药材产量预测分析</w:t>
      </w:r>
      <w:r>
        <w:rPr>
          <w:rFonts w:hint="eastAsia"/>
        </w:rPr>
        <w:br/>
      </w:r>
      <w:r>
        <w:rPr>
          <w:rFonts w:hint="eastAsia"/>
        </w:rPr>
        <w:t>　　第二节 中国动物性药材市场需求情况分析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一、2020-2025年中国动物性药材需求分析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二、2025-2031年中国动物性药材需求预测分析</w:t>
      </w:r>
      <w:r>
        <w:rPr>
          <w:rFonts w:hint="eastAsia"/>
        </w:rPr>
        <w:br/>
      </w:r>
      <w:r>
        <w:rPr>
          <w:rFonts w:hint="eastAsia"/>
        </w:rPr>
        <w:t>　　第三节 2020-2025年中国动物性药材市场价格分析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中国动物性药材行业产业链分析</w:t>
      </w:r>
      <w:r>
        <w:rPr>
          <w:rFonts w:hint="eastAsia"/>
        </w:rPr>
        <w:br/>
      </w:r>
      <w:r>
        <w:rPr>
          <w:rFonts w:hint="eastAsia"/>
        </w:rPr>
        <w:t>　　第一节 动物性药材行业产业链概述</w:t>
      </w:r>
      <w:r>
        <w:rPr>
          <w:rFonts w:hint="eastAsia"/>
        </w:rPr>
        <w:br/>
      </w:r>
      <w:r>
        <w:rPr>
          <w:rFonts w:hint="eastAsia"/>
        </w:rPr>
        <w:t>　　第二节 动物性药材上游产业发展状况分析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一、上游原料市场发展现状调研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动物性药材下游应用需求市场调研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2020-2025年动物性药材所属行业进出口数据分析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2020-2025年动物性药材所属行业进口情况分析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2020-2025年动物性药材所属行业出口情况分析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国内动物性药材生产厂商竞争力分析</w:t>
      </w:r>
      <w:r>
        <w:rPr>
          <w:rFonts w:hint="eastAsia"/>
        </w:rPr>
        <w:br/>
      </w:r>
      <w:r>
        <w:rPr>
          <w:rFonts w:hint="eastAsia"/>
        </w:rPr>
        <w:t>　　第一节 广西玉林市和为贵中药材有限公司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亳州市源升堂药业有限公司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安国市健仁药材有限公司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亳州市淞源堂药业有限公司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亳州市汉萃生物科技有限公司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2025-2031年中国动物性药材行业发展趋势与前景预测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2025-2031年中国动物性药材行业前景调研分析</w:t>
      </w:r>
      <w:r>
        <w:rPr>
          <w:rFonts w:hint="eastAsia"/>
        </w:rPr>
        <w:br/>
      </w:r>
      <w:r>
        <w:rPr>
          <w:rFonts w:hint="eastAsia"/>
        </w:rPr>
        <w:t>　　　　一、动物性药材行业趋势预测分析</w:t>
      </w:r>
      <w:r>
        <w:rPr>
          <w:rFonts w:hint="eastAsia"/>
        </w:rPr>
        <w:br/>
      </w:r>
      <w:r>
        <w:rPr>
          <w:rFonts w:hint="eastAsia"/>
        </w:rPr>
        <w:t>　　　　二、动物性药材发展趋势预测</w:t>
      </w:r>
      <w:r>
        <w:rPr>
          <w:rFonts w:hint="eastAsia"/>
        </w:rPr>
        <w:br/>
      </w:r>
      <w:r>
        <w:rPr>
          <w:rFonts w:hint="eastAsia"/>
        </w:rPr>
        <w:t>　　　　三、动物性药材市场前景预测</w:t>
      </w:r>
      <w:r>
        <w:rPr>
          <w:rFonts w:hint="eastAsia"/>
        </w:rPr>
        <w:br/>
      </w:r>
      <w:r>
        <w:rPr>
          <w:rFonts w:hint="eastAsia"/>
        </w:rPr>
        <w:t>　　第二节 2025-2031年中国动物性药材行业投资前景预测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2025-2031年动物性药材行业投资前景研究及建议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动物性药材企业投资规划建议与客户策略分析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动物性药材企业投资前景规划背景意义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动物性药材企业战略规划制定依据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动物性药材企业战略规划策略分析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[:中智林:]动物性药材企业重点客户战略实施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动物性药材行业类别</w:t>
      </w:r>
      <w:r>
        <w:rPr>
          <w:rFonts w:hint="eastAsia"/>
        </w:rPr>
        <w:br/>
      </w:r>
      <w:r>
        <w:rPr>
          <w:rFonts w:hint="eastAsia"/>
        </w:rPr>
        <w:t>　　图表 动物性药材行业产业链调研</w:t>
      </w:r>
      <w:r>
        <w:rPr>
          <w:rFonts w:hint="eastAsia"/>
        </w:rPr>
        <w:br/>
      </w:r>
      <w:r>
        <w:rPr>
          <w:rFonts w:hint="eastAsia"/>
        </w:rPr>
        <w:t>　　图表 动物性药材行业现状</w:t>
      </w:r>
      <w:r>
        <w:rPr>
          <w:rFonts w:hint="eastAsia"/>
        </w:rPr>
        <w:br/>
      </w:r>
      <w:r>
        <w:rPr>
          <w:rFonts w:hint="eastAsia"/>
        </w:rPr>
        <w:t>　　图表 动物性药材行业标准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2020-2025年中国动物性药材行业市场规模</w:t>
      </w:r>
      <w:r>
        <w:rPr>
          <w:rFonts w:hint="eastAsia"/>
        </w:rPr>
        <w:br/>
      </w:r>
      <w:r>
        <w:rPr>
          <w:rFonts w:hint="eastAsia"/>
        </w:rPr>
        <w:t>　　图表 2025年中国动物性药材行业产能</w:t>
      </w:r>
      <w:r>
        <w:rPr>
          <w:rFonts w:hint="eastAsia"/>
        </w:rPr>
        <w:br/>
      </w:r>
      <w:r>
        <w:rPr>
          <w:rFonts w:hint="eastAsia"/>
        </w:rPr>
        <w:t>　　图表 2020-2025年中国动物性药材行业产量统计</w:t>
      </w:r>
      <w:r>
        <w:rPr>
          <w:rFonts w:hint="eastAsia"/>
        </w:rPr>
        <w:br/>
      </w:r>
      <w:r>
        <w:rPr>
          <w:rFonts w:hint="eastAsia"/>
        </w:rPr>
        <w:t>　　图表 动物性药材行业动态</w:t>
      </w:r>
      <w:r>
        <w:rPr>
          <w:rFonts w:hint="eastAsia"/>
        </w:rPr>
        <w:br/>
      </w:r>
      <w:r>
        <w:rPr>
          <w:rFonts w:hint="eastAsia"/>
        </w:rPr>
        <w:t>　　图表 2020-2025年中国动物性药材市场需求量</w:t>
      </w:r>
      <w:r>
        <w:rPr>
          <w:rFonts w:hint="eastAsia"/>
        </w:rPr>
        <w:br/>
      </w:r>
      <w:r>
        <w:rPr>
          <w:rFonts w:hint="eastAsia"/>
        </w:rPr>
        <w:t>　　图表 2025年中国动物性药材行业需求区域调研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2020-2025年中国动物性药材行情</w:t>
      </w:r>
      <w:r>
        <w:rPr>
          <w:rFonts w:hint="eastAsia"/>
        </w:rPr>
        <w:br/>
      </w:r>
      <w:r>
        <w:rPr>
          <w:rFonts w:hint="eastAsia"/>
        </w:rPr>
        <w:t>　　图表 2020-2025年中国动物性药材价格走势图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2020-2025年中国动物性药材行业销售收入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2020-2025年中国动物性药材行业盈利情况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2020-2025年中国动物性药材行业利润总额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2020-2025年中国动物性药材进口统计</w:t>
      </w:r>
      <w:r>
        <w:rPr>
          <w:rFonts w:hint="eastAsia"/>
        </w:rPr>
        <w:br/>
      </w:r>
      <w:r>
        <w:rPr>
          <w:rFonts w:hint="eastAsia"/>
        </w:rPr>
        <w:t>　　图表 2020-2025年中国动物性药材出口统计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2020-2025年中国动物性药材行业企业数量统计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**地区动物性药材市场规模</w:t>
      </w:r>
      <w:r>
        <w:rPr>
          <w:rFonts w:hint="eastAsia"/>
        </w:rPr>
        <w:br/>
      </w:r>
      <w:r>
        <w:rPr>
          <w:rFonts w:hint="eastAsia"/>
        </w:rPr>
        <w:t>　　图表 **地区动物性药材行业市场需求</w:t>
      </w:r>
      <w:r>
        <w:rPr>
          <w:rFonts w:hint="eastAsia"/>
        </w:rPr>
        <w:br/>
      </w:r>
      <w:r>
        <w:rPr>
          <w:rFonts w:hint="eastAsia"/>
        </w:rPr>
        <w:t>　　图表 **地区动物性药材市场调研</w:t>
      </w:r>
      <w:r>
        <w:rPr>
          <w:rFonts w:hint="eastAsia"/>
        </w:rPr>
        <w:br/>
      </w:r>
      <w:r>
        <w:rPr>
          <w:rFonts w:hint="eastAsia"/>
        </w:rPr>
        <w:t>　　图表 **地区动物性药材行业市场需求分析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**地区动物性药材市场规模</w:t>
      </w:r>
      <w:r>
        <w:rPr>
          <w:rFonts w:hint="eastAsia"/>
        </w:rPr>
        <w:br/>
      </w:r>
      <w:r>
        <w:rPr>
          <w:rFonts w:hint="eastAsia"/>
        </w:rPr>
        <w:t>　　图表 **地区动物性药材行业市场需求</w:t>
      </w:r>
      <w:r>
        <w:rPr>
          <w:rFonts w:hint="eastAsia"/>
        </w:rPr>
        <w:br/>
      </w:r>
      <w:r>
        <w:rPr>
          <w:rFonts w:hint="eastAsia"/>
        </w:rPr>
        <w:t>　　图表 **地区动物性药材市场调研</w:t>
      </w:r>
      <w:r>
        <w:rPr>
          <w:rFonts w:hint="eastAsia"/>
        </w:rPr>
        <w:br/>
      </w:r>
      <w:r>
        <w:rPr>
          <w:rFonts w:hint="eastAsia"/>
        </w:rPr>
        <w:t>　　图表 **地区动物性药材行业市场需求分析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动物性药材行业竞争对手分析</w:t>
      </w:r>
      <w:r>
        <w:rPr>
          <w:rFonts w:hint="eastAsia"/>
        </w:rPr>
        <w:br/>
      </w:r>
      <w:r>
        <w:rPr>
          <w:rFonts w:hint="eastAsia"/>
        </w:rPr>
        <w:t>　　图表 动物性药材重点企业（一）基本信息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动物性药材重点企业（一）经营情况分析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动物性药材重点企业（一）主要经济指标情况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动物性药材重点企业（一）盈利能力情况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动物性药材重点企业（一）偿债能力情况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动物性药材重点企业（一）运营能力情况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动物性药材重点企业（一）成长能力情况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动物性药材重点企业（二）基本信息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动物性药材重点企业（二）经营情况分析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动物性药材重点企业（二）主要经济指标情况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动物性药材重点企业（二）盈利能力情况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动物性药材重点企业（二）偿债能力情况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动物性药材重点企业（二）运营能力情况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动物性药材重点企业（二）成长能力情况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动物性药材重点企业（三）基本信息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动物性药材重点企业（三）经营情况分析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动物性药材重点企业（三）主要经济指标情况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动物性药材重点企业（三）盈利能力情况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动物性药材重点企业（三）偿债能力情况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动物性药材重点企业（三）运营能力情况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动物性药材重点企业（三）成长能力情况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2025-2031年中国动物性药材行业产能预测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2025-2031年中国动物性药材行业产量预测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2025-2031年中国动物性药材市场需求预测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2025-2031年中国动物性药材行业市场规模预测</w:t>
      </w:r>
      <w:r>
        <w:rPr>
          <w:rFonts w:hint="eastAsia"/>
        </w:rPr>
        <w:br/>
      </w:r>
      <w:r>
        <w:rPr>
          <w:rFonts w:hint="eastAsia"/>
        </w:rPr>
        <w:t>　　图表 动物性药材行业准入条件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2025-2031年中国动物性药材行业信息化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2025-2031年中国动物性药材行业风险分析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2025-2031年中国动物性药材行业发展趋势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2025-2031年中国动物性药材市场前景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4e91706df4890" w:history="1">
        <w:r>
          <w:rPr>
            <w:rStyle w:val="Hyperlink"/>
          </w:rPr>
          <w:t>2025-2031年中国动物性药材行业市场调研与发展前景报告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4e91706df4890" w:history="1">
        <w:r>
          <w:rPr>
            <w:rStyle w:val="Hyperlink"/>
          </w:rPr>
          <w:t>https://www.20087.com/9/11/DongWuXingYaoCaiShiChangQianJingFenXi.html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67种动物药名图片、动物性药材有哪些、动物类中药材的收载标准、动物性药材的原料为什么要及时处理、动物成分的中药、动物性药材常用处理方法、动物类药材有什么、动物性药材价格表、与动物有关的药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feace9b1e4c3d" w:history="1">
      <w:r>
        <w:rPr>
          <w:rStyle w:val="Hyperlink"/>
        </w:rPr>
        <w:t>2025-2031年中国动物性药材行业市场调研与发展前景报告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DongWuXingYaoCaiShiChangQianJingFenXi.html" TargetMode="External" Id="R6d44e91706df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DongWuXingYaoCaiShiChangQianJingFenXi.html" TargetMode="External" Id="R48cfeace9b1e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2025-06-14T23:50:00Z</dcterms:created>
  <dcterms:modified xsi:type="dcterms:W3CDTF">2025-06-15T00:50:00Z</dcterms:modified>
  <dc:subject>2025-2031年中国动物性药材行业市场调研与发展前景报告</dc:subject>
  <dc:title>2025-2031年中国动物性药材行业市场调研与发展前景报告</dc:title>
  <cp:keywords>2025-2031年中国动物性药材行业市场调研与发展前景报告</cp:keywords>
  <dc:description>2025-2031年中国动物性药材行业市场调研与发展前景报告</dc:description>
</cp:coreProperties>
</file>