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08777a45e478e" w:history="1">
              <w:r>
                <w:rPr>
                  <w:rStyle w:val="Hyperlink"/>
                </w:rPr>
                <w:t>2025年中国家用空调发展现状调研及市场前景分析报告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08777a45e478e" w:history="1">
              <w:r>
                <w:rPr>
                  <w:rStyle w:val="Hyperlink"/>
                </w:rPr>
                <w:t>2025年中国家用空调发展现状调研及市场前景分析报告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08777a45e478e" w:history="1">
                <w:r>
                  <w:rPr>
                    <w:rStyle w:val="Hyperlink"/>
                  </w:rPr>
                  <w:t>https://www.20087.com/9/21/JiaYongKongTiaoFaZhanXianZhuangF.html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是现代家庭不可或缺的电器，近年来在技术革新和市场细分方面取得了显著进展。能效标准的提高、变频技术的普及，使得空调产品更加节能、环保。同时，随着消费者对室内空气质量、舒适度的追求，智能空调、空气净化空调等产品应运而生，满足了多样化需求。</w:t>
      </w:r>
      <w:r>
        <w:rPr>
          <w:rFonts w:hint="eastAsia"/>
        </w:rPr>
        <w:br/>
      </w:r>
      <w:r>
        <w:rPr>
          <w:rFonts w:hint="eastAsia"/>
        </w:rPr>
        <w:t>　　未来，家用空调行业的发展将更加注重智能化和健康化。一方面，物联网、人工智能技术的应用，将使得空调能够根据室内外环境自动调节温度、湿度，甚至预测用户的使用习惯，提供更加舒适的居住体验。另一方面，随着健康意识的提升，空调将集成更多健康功能，如空气消毒、负离子发生等，改善室内空气质量。然而，如何在激烈的市场竞争中保持技术创新，以及如何应对原材料价格上涨对成本的影响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08777a45e478e" w:history="1">
        <w:r>
          <w:rPr>
            <w:rStyle w:val="Hyperlink"/>
          </w:rPr>
          <w:t>2025年中国家用空调发展现状调研及市场前景分析报告</w:t>
        </w:r>
      </w:hyperlink>
      <w:r>
        <w:rPr>
          <w:rFonts w:hint="eastAsia"/>
        </w:rPr>
        <w:t>》依托权威机构及相关协会的数据资料，全面解析了家用空调行业现状、市场需求及市场规模，系统梳理了家用空调产业链结构、价格趋势及各细分市场动态。报告对家用空调市场前景与发展趋势进行了科学预测，重点分析了品牌竞争格局、市场集中度及主要企业的经营表现。同时，通过SWOT分析揭示了家用空调行业面临的机遇与风险，为家用空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2025年中国家用空调行业运行环境分析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2025年中国家用空调行业政策环境分析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二、政策法规促进产业规范和升级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t>　　第三节 2025年中国家用空调行业社会环境分析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2025年全球家用空调行业运行状况分析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2025年全球家用空调行业发展概况</w:t>
      </w:r>
      <w:r>
        <w:rPr>
          <w:rFonts w:hint="eastAsia"/>
        </w:rPr>
        <w:br/>
      </w:r>
      <w:r>
        <w:rPr>
          <w:rFonts w:hint="eastAsia"/>
        </w:rPr>
        <w:t>　　　　一、全球家用空调行业特点分析</w:t>
      </w:r>
      <w:r>
        <w:rPr>
          <w:rFonts w:hint="eastAsia"/>
        </w:rPr>
        <w:br/>
      </w:r>
      <w:r>
        <w:rPr>
          <w:rFonts w:hint="eastAsia"/>
        </w:rPr>
        <w:t>　　　　二、全球家用空调品牌排行榜</w:t>
      </w:r>
      <w:r>
        <w:rPr>
          <w:rFonts w:hint="eastAsia"/>
        </w:rPr>
        <w:br/>
      </w:r>
      <w:r>
        <w:rPr>
          <w:rFonts w:hint="eastAsia"/>
        </w:rPr>
        <w:t>　　　　三、全球空调格局面临新变局</w:t>
      </w:r>
      <w:r>
        <w:rPr>
          <w:rFonts w:hint="eastAsia"/>
        </w:rPr>
        <w:br/>
      </w:r>
      <w:r>
        <w:rPr>
          <w:rFonts w:hint="eastAsia"/>
        </w:rPr>
        <w:t>　　第二节 2025年全球主要地区家用空调行业发展情况分析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2025-2031年全球家用空调行业发展趋势分析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2025年中国家用空调行业运行形势分析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2025年中国家用空调行业发展综述</w:t>
      </w:r>
      <w:r>
        <w:rPr>
          <w:rFonts w:hint="eastAsia"/>
        </w:rPr>
        <w:br/>
      </w:r>
      <w:r>
        <w:rPr>
          <w:rFonts w:hint="eastAsia"/>
        </w:rPr>
        <w:t>　　　　一、中国家用空调行业进入成熟期</w:t>
      </w:r>
      <w:r>
        <w:rPr>
          <w:rFonts w:hint="eastAsia"/>
        </w:rPr>
        <w:br/>
      </w:r>
      <w:r>
        <w:rPr>
          <w:rFonts w:hint="eastAsia"/>
        </w:rPr>
        <w:t>　　　　二、新家用空调标准有望2025年出台</w:t>
      </w:r>
      <w:r>
        <w:rPr>
          <w:rFonts w:hint="eastAsia"/>
        </w:rPr>
        <w:br/>
      </w:r>
      <w:r>
        <w:rPr>
          <w:rFonts w:hint="eastAsia"/>
        </w:rPr>
        <w:t>　　　　三、节能健康静音家用空调成热点</w:t>
      </w:r>
      <w:r>
        <w:rPr>
          <w:rFonts w:hint="eastAsia"/>
        </w:rPr>
        <w:br/>
      </w:r>
      <w:r>
        <w:rPr>
          <w:rFonts w:hint="eastAsia"/>
        </w:rPr>
        <w:t>　　第二节 2025年中国家用空调存在的问题及发展对策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一、家用空调利润日渐稀薄</w:t>
      </w:r>
      <w:r>
        <w:rPr>
          <w:rFonts w:hint="eastAsia"/>
        </w:rPr>
        <w:br/>
      </w:r>
      <w:r>
        <w:rPr>
          <w:rFonts w:hint="eastAsia"/>
        </w:rPr>
        <w:t>　　　　二、家用空调测出致病细菌</w:t>
      </w:r>
      <w:r>
        <w:rPr>
          <w:rFonts w:hint="eastAsia"/>
        </w:rPr>
        <w:br/>
      </w:r>
      <w:r>
        <w:rPr>
          <w:rFonts w:hint="eastAsia"/>
        </w:rPr>
        <w:t>　　　　三、家用空调发展的三大突破口</w:t>
      </w:r>
      <w:r>
        <w:rPr>
          <w:rFonts w:hint="eastAsia"/>
        </w:rPr>
        <w:br/>
      </w:r>
      <w:r>
        <w:rPr>
          <w:rFonts w:hint="eastAsia"/>
        </w:rPr>
        <w:t>　　　　四、主要家用空调企业的投资策略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2020-2025年中国家用空气调节器制造产业相关数据分析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2020-2025年中国家用空气调节器制造行业总体数据分析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一、2024-2025年中国家用空气调节器制造行业全部企业数据分析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二、2025年中国家用空气调节器制造行业全部企业数据分析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2020-2025年中国家用空气调节器制造行业不同规模企业数据分析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一、2024-2025年中国家用空气调节器制造行业不同规模企业数据分析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二、2025年中国家用空气调节器制造行业不同规模企业数据分析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2020-2025年中国家用空气调节器制造行业不同所有制企业数据分析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一、2024-2025年中国家用空气调节器制造行业不同所有制企业数据分析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二、2025年中国家用空气调节器制造行业不同所有制企业数据分析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2025年中国家用空调行业市场运行动态分析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2025年中国家用空调行业供给情况分析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一、中国家用空调产量统计</w:t>
      </w:r>
      <w:r>
        <w:rPr>
          <w:rFonts w:hint="eastAsia"/>
        </w:rPr>
        <w:br/>
      </w:r>
      <w:r>
        <w:rPr>
          <w:rFonts w:hint="eastAsia"/>
        </w:rPr>
        <w:t>　　　　二、家用空调市场价格分析</w:t>
      </w:r>
      <w:r>
        <w:rPr>
          <w:rFonts w:hint="eastAsia"/>
        </w:rPr>
        <w:br/>
      </w:r>
      <w:r>
        <w:rPr>
          <w:rFonts w:hint="eastAsia"/>
        </w:rPr>
        <w:t>　　　　三、家用空调消费者喜欢品牌分析</w:t>
      </w:r>
      <w:r>
        <w:rPr>
          <w:rFonts w:hint="eastAsia"/>
        </w:rPr>
        <w:br/>
      </w:r>
      <w:r>
        <w:rPr>
          <w:rFonts w:hint="eastAsia"/>
        </w:rPr>
        <w:t>　　第二节 2025年中国家用空调行业市场销售情况分析</w:t>
      </w:r>
      <w:r>
        <w:rPr>
          <w:rFonts w:hint="eastAsia"/>
        </w:rPr>
        <w:br/>
      </w:r>
      <w:r>
        <w:rPr>
          <w:rFonts w:hint="eastAsia"/>
        </w:rPr>
        <w:t>　　　　一、家用空调行业市场销售收入</w:t>
      </w:r>
      <w:r>
        <w:rPr>
          <w:rFonts w:hint="eastAsia"/>
        </w:rPr>
        <w:br/>
      </w:r>
      <w:r>
        <w:rPr>
          <w:rFonts w:hint="eastAsia"/>
        </w:rPr>
        <w:t>　　　　二、家用空调行业销量分析</w:t>
      </w:r>
      <w:r>
        <w:rPr>
          <w:rFonts w:hint="eastAsia"/>
        </w:rPr>
        <w:br/>
      </w:r>
      <w:r>
        <w:rPr>
          <w:rFonts w:hint="eastAsia"/>
        </w:rPr>
        <w:t>　　　　三、家用空调行业销售渠道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2025年中国家用空调市场竞争现状分析</w:t>
      </w:r>
      <w:r>
        <w:rPr>
          <w:rFonts w:hint="eastAsia"/>
        </w:rPr>
        <w:br/>
      </w:r>
      <w:r>
        <w:rPr>
          <w:rFonts w:hint="eastAsia"/>
        </w:rPr>
        <w:t>　　　　一、高端家用空调市场竞争分析</w:t>
      </w:r>
      <w:r>
        <w:rPr>
          <w:rFonts w:hint="eastAsia"/>
        </w:rPr>
        <w:br/>
      </w:r>
      <w:r>
        <w:rPr>
          <w:rFonts w:hint="eastAsia"/>
        </w:rPr>
        <w:t>　　　　二、家用空调竞争格局生变</w:t>
      </w:r>
      <w:r>
        <w:rPr>
          <w:rFonts w:hint="eastAsia"/>
        </w:rPr>
        <w:br/>
      </w:r>
      <w:r>
        <w:rPr>
          <w:rFonts w:hint="eastAsia"/>
        </w:rPr>
        <w:t>　　　　三、家用空调品牌竞争格局分析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2025年中国家用空调从规模竞争走向多重博弈</w:t>
      </w:r>
      <w:r>
        <w:rPr>
          <w:rFonts w:hint="eastAsia"/>
        </w:rPr>
        <w:br/>
      </w:r>
      <w:r>
        <w:rPr>
          <w:rFonts w:hint="eastAsia"/>
        </w:rPr>
        <w:t>　　第三节 2025年中国家用空调行业竞争策略分析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一、中国家用空调企业竞争策略</w:t>
      </w:r>
      <w:r>
        <w:rPr>
          <w:rFonts w:hint="eastAsia"/>
        </w:rPr>
        <w:br/>
      </w:r>
      <w:r>
        <w:rPr>
          <w:rFonts w:hint="eastAsia"/>
        </w:rPr>
        <w:t>　　　　二、家用空调行业供应链的投资策略</w:t>
      </w:r>
      <w:r>
        <w:rPr>
          <w:rFonts w:hint="eastAsia"/>
        </w:rPr>
        <w:br/>
      </w:r>
      <w:r>
        <w:rPr>
          <w:rFonts w:hint="eastAsia"/>
        </w:rPr>
        <w:t>　　　　三、售后服务成差异化竞争主要手段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中国家用空调行业重点企业分析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四川长虹电子集团公司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春兰（集团）公司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上海日立家用电器有限公司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2025年中国家用空调行业关联产业运行态势分析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一、中国家电市场的特征</w:t>
      </w:r>
      <w:r>
        <w:rPr>
          <w:rFonts w:hint="eastAsia"/>
        </w:rPr>
        <w:br/>
      </w:r>
      <w:r>
        <w:rPr>
          <w:rFonts w:hint="eastAsia"/>
        </w:rPr>
        <w:t>　　　　二、中国家电连锁行业兼并重组分析</w:t>
      </w:r>
      <w:r>
        <w:rPr>
          <w:rFonts w:hint="eastAsia"/>
        </w:rPr>
        <w:br/>
      </w:r>
      <w:r>
        <w:rPr>
          <w:rFonts w:hint="eastAsia"/>
        </w:rPr>
        <w:t>　　第二节 2025年中国铜业发展状况分析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一、中国铜产量分析</w:t>
      </w:r>
      <w:r>
        <w:rPr>
          <w:rFonts w:hint="eastAsia"/>
        </w:rPr>
        <w:br/>
      </w:r>
      <w:r>
        <w:rPr>
          <w:rFonts w:hint="eastAsia"/>
        </w:rPr>
        <w:t>　　　　二、铜材料家电将在家电市场上刮起时尚龙卷风</w:t>
      </w:r>
      <w:r>
        <w:rPr>
          <w:rFonts w:hint="eastAsia"/>
        </w:rPr>
        <w:br/>
      </w:r>
      <w:r>
        <w:rPr>
          <w:rFonts w:hint="eastAsia"/>
        </w:rPr>
        <w:t>　　　　三、铜产品消费与制造业同步向中国转移</w:t>
      </w:r>
      <w:r>
        <w:rPr>
          <w:rFonts w:hint="eastAsia"/>
        </w:rPr>
        <w:br/>
      </w:r>
      <w:r>
        <w:rPr>
          <w:rFonts w:hint="eastAsia"/>
        </w:rPr>
        <w:t>　　　　四、高铜价对空调行业影响分析</w:t>
      </w:r>
      <w:r>
        <w:rPr>
          <w:rFonts w:hint="eastAsia"/>
        </w:rPr>
        <w:br/>
      </w:r>
      <w:r>
        <w:rPr>
          <w:rFonts w:hint="eastAsia"/>
        </w:rPr>
        <w:t>　　第三节 2025年中国铝业发展分析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二、铝价格回落利于缓解空调企业压力</w:t>
      </w:r>
      <w:r>
        <w:rPr>
          <w:rFonts w:hint="eastAsia"/>
        </w:rPr>
        <w:br/>
      </w:r>
      <w:r>
        <w:rPr>
          <w:rFonts w:hint="eastAsia"/>
        </w:rPr>
        <w:t>　　　　三、中国铝材料市场的投资策略</w:t>
      </w:r>
      <w:r>
        <w:rPr>
          <w:rFonts w:hint="eastAsia"/>
        </w:rPr>
        <w:br/>
      </w:r>
      <w:r>
        <w:rPr>
          <w:rFonts w:hint="eastAsia"/>
        </w:rPr>
        <w:t>　　　　四、空调铝代替铜将成为发展趋势</w:t>
      </w:r>
      <w:r>
        <w:rPr>
          <w:rFonts w:hint="eastAsia"/>
        </w:rPr>
        <w:br/>
      </w:r>
      <w:r>
        <w:rPr>
          <w:rFonts w:hint="eastAsia"/>
        </w:rPr>
        <w:t>　　第四节 2025年中国空调压缩机发展分析</w:t>
      </w:r>
      <w:r>
        <w:rPr>
          <w:rFonts w:hint="eastAsia"/>
        </w:rPr>
        <w:br/>
      </w:r>
      <w:r>
        <w:rPr>
          <w:rFonts w:hint="eastAsia"/>
        </w:rPr>
        <w:t>　　　　一、空调压缩机概述</w:t>
      </w:r>
      <w:r>
        <w:rPr>
          <w:rFonts w:hint="eastAsia"/>
        </w:rPr>
        <w:br/>
      </w:r>
      <w:r>
        <w:rPr>
          <w:rFonts w:hint="eastAsia"/>
        </w:rPr>
        <w:t>　　　　二、空调压缩机修订标准正式实施</w:t>
      </w:r>
      <w:r>
        <w:rPr>
          <w:rFonts w:hint="eastAsia"/>
        </w:rPr>
        <w:br/>
      </w:r>
      <w:r>
        <w:rPr>
          <w:rFonts w:hint="eastAsia"/>
        </w:rPr>
        <w:t>　　　　三、2025年空调压缩机企业被迫减产一半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2025-2031年中国家用空调行业发展及投资分析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2025-2031年中国空调行业的发展趋势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二、2025年定速空调依旧是主流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t>　　第二节 2025-2031年中国家用空调行业发展趋势分析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一、家用空调行业技术趋势分析</w:t>
      </w:r>
      <w:r>
        <w:rPr>
          <w:rFonts w:hint="eastAsia"/>
        </w:rPr>
        <w:br/>
      </w:r>
      <w:r>
        <w:rPr>
          <w:rFonts w:hint="eastAsia"/>
        </w:rPr>
        <w:t>　　　　二、家用空调环保热回收空调趋势分析</w:t>
      </w:r>
      <w:r>
        <w:rPr>
          <w:rFonts w:hint="eastAsia"/>
        </w:rPr>
        <w:br/>
      </w:r>
      <w:r>
        <w:rPr>
          <w:rFonts w:hint="eastAsia"/>
        </w:rPr>
        <w:t>　　　　三、家用空调行业市场预测分析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中:智:林:2025-2031年中国家用空调行业投资分析</w:t>
      </w:r>
      <w:r>
        <w:rPr>
          <w:rFonts w:hint="eastAsia"/>
        </w:rPr>
        <w:br/>
      </w:r>
      <w:r>
        <w:rPr>
          <w:rFonts w:hint="eastAsia"/>
        </w:rPr>
        <w:t>　　　　一、中国家用空调行业投资环境分析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二、中国家用空调行业投资机会分析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三、中国家用空调行业投资前景分析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2020-2025年中国工业增加值与发电量</w:t>
      </w:r>
      <w:r>
        <w:rPr>
          <w:rFonts w:hint="eastAsia"/>
        </w:rPr>
        <w:br/>
      </w:r>
      <w:r>
        <w:rPr>
          <w:rFonts w:hint="eastAsia"/>
        </w:rPr>
        <w:t>　　图表 2020-2025年中国投资、消费、出口走势</w:t>
      </w:r>
      <w:r>
        <w:rPr>
          <w:rFonts w:hint="eastAsia"/>
        </w:rPr>
        <w:br/>
      </w:r>
      <w:r>
        <w:rPr>
          <w:rFonts w:hint="eastAsia"/>
        </w:rPr>
        <w:t>　　图表 2020-2025年中国CPI、PPI走势</w:t>
      </w:r>
      <w:r>
        <w:rPr>
          <w:rFonts w:hint="eastAsia"/>
        </w:rPr>
        <w:br/>
      </w:r>
      <w:r>
        <w:rPr>
          <w:rFonts w:hint="eastAsia"/>
        </w:rPr>
        <w:t>　　图表 2020-2025年中国进出口走势</w:t>
      </w:r>
      <w:r>
        <w:rPr>
          <w:rFonts w:hint="eastAsia"/>
        </w:rPr>
        <w:br/>
      </w:r>
      <w:r>
        <w:rPr>
          <w:rFonts w:hint="eastAsia"/>
        </w:rPr>
        <w:t>　　图表 2020-2025年中国失业率走势</w:t>
      </w:r>
      <w:r>
        <w:rPr>
          <w:rFonts w:hint="eastAsia"/>
        </w:rPr>
        <w:br/>
      </w:r>
      <w:r>
        <w:rPr>
          <w:rFonts w:hint="eastAsia"/>
        </w:rPr>
        <w:t>　　图表 2020-2025年中国货币供应量</w:t>
      </w:r>
      <w:r>
        <w:rPr>
          <w:rFonts w:hint="eastAsia"/>
        </w:rPr>
        <w:br/>
      </w:r>
      <w:r>
        <w:rPr>
          <w:rFonts w:hint="eastAsia"/>
        </w:rPr>
        <w:t>　　图表 2025年我国部分行业调整变化（同比增长率%）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08777a45e478e" w:history="1">
        <w:r>
          <w:rPr>
            <w:rStyle w:val="Hyperlink"/>
          </w:rPr>
          <w:t>2025年中国家用空调发展现状调研及市场前景分析报告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08777a45e478e" w:history="1">
        <w:r>
          <w:rPr>
            <w:rStyle w:val="Hyperlink"/>
          </w:rPr>
          <w:t>https://www.20087.com/9/21/JiaYongKongTiaoFaZhanXianZhuangF.html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热点：买什么空调家用最好、家用空调功率一般多大、空调怎么买比较合适、家用空调制冷剂、口碑最好的三款空调、家用空调排名前十名品牌、冬天制热较好的空调品牌、家用空调几匹合适、天花板嵌入式空调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245b58ad24073" w:history="1">
      <w:r>
        <w:rPr>
          <w:rStyle w:val="Hyperlink"/>
        </w:rPr>
        <w:t>2025年中国家用空调发展现状调研及市场前景分析报告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YongKongTiaoFaZhanXianZhuangF.html" TargetMode="External" Id="R8cf08777a45e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YongKongTiaoFaZhanXianZhuangF.html" TargetMode="External" Id="Rbf3245b58ad2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2025-01-26T23:23:00Z</dcterms:created>
  <dcterms:modified xsi:type="dcterms:W3CDTF">2025-01-27T00:23:00Z</dcterms:modified>
  <dc:subject>2025年中国家用空调发展现状调研及市场前景分析报告</dc:subject>
  <dc:title>2025年中国家用空调发展现状调研及市场前景分析报告</dc:title>
  <cp:keywords>2025年中国家用空调发展现状调研及市场前景分析报告</cp:keywords>
  <dc:description>2025年中国家用空调发展现状调研及市场前景分析报告</dc:description>
</cp:coreProperties>
</file>