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fd78dc5e5489f" w:history="1">
              <w:r>
                <w:rPr>
                  <w:rStyle w:val="Hyperlink"/>
                </w:rPr>
                <w:t>2026-2032年全球与中国干扰素注射液市场现状及发展前景报告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fd78dc5e5489f" w:history="1">
              <w:r>
                <w:rPr>
                  <w:rStyle w:val="Hyperlink"/>
                </w:rPr>
                <w:t>2026-2032年全球与中国干扰素注射液市场现状及发展前景报告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fd78dc5e5489f" w:history="1">
                <w:r>
                  <w:rPr>
                    <w:rStyle w:val="Hyperlink"/>
                  </w:rPr>
                  <w:t>https://www.20087.com/9/01/GanRaoSuZhuSheYeHangYeQianJingFenXi.html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扰素注射液是一类以重组人干扰素α、β或γ为主要活性成分的生物制剂，用于治疗慢性病毒性肝炎、多发性硬化症、某些恶性肿瘤及罕见病，通过调节免疫应答与抗病毒机制发挥作用。干扰素注射液采用大肠杆菌或CHO细胞表达系统，强调高比活性、低内毒素及冻干粉针/预充笔剂型优化。然而，干扰素半衰期短，需频繁注射，患者依从性差；常见不良反应包括流感样症状、骨髓抑制及抑郁，限制长期使用。此外，新型抗病毒药物（如DAAs）在丙肝等领域已大幅替代干扰素，市场空间持续收窄。</w:t>
      </w:r>
      <w:r>
        <w:rPr>
          <w:rFonts w:hint="eastAsia"/>
        </w:rPr>
        <w:br/>
      </w:r>
      <w:r>
        <w:rPr>
          <w:rFonts w:hint="eastAsia"/>
        </w:rPr>
        <w:t>　　未来，干扰素注射液将向长效化、精准适应症与联合疗法聚焦。市场调研网指出，聚乙二醇化（PEGylation）或Fc融合技术可延长体内循环时间；伴随诊断将筛选高响应人群（如特定IFNAR基因型）。在肿瘤免疫治疗兴起背景下，干扰素或作为佐剂增强PD-1抑制剂疗效。长远看，若能通过FDA孤儿药资格认定拓展罕见病应用，并建立真实世界疗效数据库支撑个体化用药，干扰素注射液将在生物药迭代浪潮中，从广谱免疫调节剂转型为高选择性、高价值的专科治疗选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7fd78dc5e5489f" w:history="1">
        <w:r>
          <w:rPr>
            <w:rStyle w:val="Hyperlink"/>
          </w:rPr>
          <w:t>2026-2032年全球与中国干扰素注射液市场现状及发展前景报告</w:t>
        </w:r>
      </w:hyperlink>
      <w:r>
        <w:rPr>
          <w:rFonts w:hint="eastAsia"/>
        </w:rPr>
        <w:t>》，2025年干扰素注射液行业市场规模达 亿元，预计2032年市场规模将达 亿元，期间年均复合增长率（CAGR）达 %。报告系统分析了干扰素注射液行业的市场规模、市场需求及价格波动，深入探讨了干扰素注射液产业链关键环节及各细分市场特点。报告基于权威数据，科学预测了干扰素注射液市场前景与发展趋势，同时评估了干扰素注射液重点企业的经营状况，包括品牌影响力、市场集中度及竞争格局。通过SWOT分析，报告揭示了干扰素注射液行业面临的风险与机遇，为干扰素注射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按产品类型细分，全球干扰素注射液市场规模2021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长效干扰素注射液</w:t>
      </w:r>
      <w:r>
        <w:rPr>
          <w:rFonts w:hint="eastAsia"/>
        </w:rPr>
        <w:br/>
      </w:r>
      <w:r>
        <w:rPr>
          <w:rFonts w:hint="eastAsia"/>
        </w:rPr>
        <w:t>　　　　1.3.3 短效干扰素注射液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按应用细分，全球干扰素注射液市场规模2021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肝炎</w:t>
      </w:r>
      <w:r>
        <w:rPr>
          <w:rFonts w:hint="eastAsia"/>
        </w:rPr>
        <w:br/>
      </w:r>
      <w:r>
        <w:rPr>
          <w:rFonts w:hint="eastAsia"/>
        </w:rPr>
        <w:t>　　　　1.4.3 多发性硬化症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干扰素注射液行业发展总体概况</w:t>
      </w:r>
      <w:r>
        <w:rPr>
          <w:rFonts w:hint="eastAsia"/>
        </w:rPr>
        <w:br/>
      </w:r>
      <w:r>
        <w:rPr>
          <w:rFonts w:hint="eastAsia"/>
        </w:rPr>
        <w:t>　　　　1.5.2 干扰素注射液行业发展主要特点</w:t>
      </w:r>
      <w:r>
        <w:rPr>
          <w:rFonts w:hint="eastAsia"/>
        </w:rPr>
        <w:br/>
      </w:r>
      <w:r>
        <w:rPr>
          <w:rFonts w:hint="eastAsia"/>
        </w:rPr>
        <w:t>　　　　1.5.3 干扰素注射液行业发展影响因素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干扰素注射液有利因素</w:t>
      </w:r>
      <w:r>
        <w:rPr>
          <w:rFonts w:hint="eastAsia"/>
        </w:rPr>
        <w:br/>
      </w:r>
      <w:r>
        <w:rPr>
          <w:rFonts w:hint="eastAsia"/>
        </w:rPr>
        <w:t>　　　　1.5.3 .2 干扰素注射液不利因素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全球市场，近三年干扰素注射液主要企业占有率及排名（按销量）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干扰素注射液主要企业在国际市场占有率（按销量，2023-2026）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2025年干扰素注射液主要企业在国际市场排名（按销量）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全球市场主要企业干扰素注射液销量（2023-2026）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全球市场，近三年干扰素注射液主要企业占有率及排名（按收入）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干扰素注射液主要企业在国际市场占有率（按收入，2023-2026）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2025年干扰素注射液主要企业在国际市场排名（按收入）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全球市场主要企业干扰素注射液销售收入（2023-2026）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全球市场主要企业干扰素注射液销售价格（2023-2026）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中国市场，近三年干扰素注射液主要企业占有率及排名（按销量）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干扰素注射液主要企业在中国市场占有率（按销量，2023-2026）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2025年干扰素注射液主要企业在中国市场排名（按销量）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中国市场主要企业干扰素注射液销量（2023-2026）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中国市场，近三年干扰素注射液主要企业占有率及排名（按收入）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干扰素注射液主要企业在中国市场占有率（按收入，2023-2026）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2025年干扰素注射液主要企业在中国市场排名（按收入）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中国市场主要企业干扰素注射液销售收入（2023-2026）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全球主要厂商干扰素注射液总部及产地分布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全球主要厂商成立时间及干扰素注射液商业化日期</w:t>
      </w:r>
      <w:r>
        <w:rPr>
          <w:rFonts w:hint="eastAsia"/>
        </w:rPr>
        <w:br/>
      </w:r>
      <w:r>
        <w:rPr>
          <w:rFonts w:hint="eastAsia"/>
        </w:rPr>
        <w:t>　　2.8 全球主要厂商干扰素注射液产品类型及应用</w:t>
      </w:r>
      <w:r>
        <w:rPr>
          <w:rFonts w:hint="eastAsia"/>
        </w:rPr>
        <w:br/>
      </w:r>
      <w:r>
        <w:rPr>
          <w:rFonts w:hint="eastAsia"/>
        </w:rPr>
        <w:t>　　2.9 干扰素注射液行业集中度、竞争程度分析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干扰素注射液行业集中度分析：2025年全球Top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全球干扰素注射液第一梯队、第二梯队和第三梯队生产商（品牌）及市场份额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全球干扰素注射液总体规模分析</w:t>
      </w:r>
      <w:r>
        <w:rPr>
          <w:rFonts w:hint="eastAsia"/>
        </w:rPr>
        <w:br/>
      </w:r>
      <w:r>
        <w:rPr>
          <w:rFonts w:hint="eastAsia"/>
        </w:rPr>
        <w:t>　　3.1 全球干扰素注射液供需现状及预测（2021-2032）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全球干扰素注射液产能、产量、产能利用率及发展趋势（2021-2032）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全球干扰素注射液产量、需求量及发展趋势（2021-2032）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全球主要地区干扰素注射液产量及发展趋势（2021-2032）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全球主要地区干扰素注射液产量（2021-2026）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全球主要地区干扰素注射液产量（2027-2032）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全球主要地区干扰素注射液产量市场份额（2021-2032）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中国干扰素注射液供需现状及预测（2021-2032）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中国干扰素注射液产能、产量、产能利用率及发展趋势（2021-2032）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中国干扰素注射液产量、市场需求量及发展趋势（2021-2032）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中国市场干扰素注射液进出口（2021-2032）</w:t>
      </w:r>
      <w:r>
        <w:rPr>
          <w:rFonts w:hint="eastAsia"/>
        </w:rPr>
        <w:br/>
      </w:r>
      <w:r>
        <w:rPr>
          <w:rFonts w:hint="eastAsia"/>
        </w:rPr>
        <w:t>　　3.4 全球干扰素注射液销量及销售额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全球市场干扰素注射液销售额（2021-2032）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全球市场干扰素注射液销量（2021-2032）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全球市场干扰素注射液价格趋势（2021-2032）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全球干扰素注射液主要地区分析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全球主要地区干扰素注射液市场规模分析：2021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全球主要地区干扰素注射液销售收入及市场份额（2021-2026）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全球主要地区干扰素注射液销售收入预测（2027-2032）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全球主要地区干扰素注射液销量分析：2021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全球主要地区干扰素注射液销量及市场份额（2021-2026）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全球主要地区干扰素注射液销量及市场份额预测（2027-2032）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北美市场干扰素注射液销量、收入及增长率（2021-2032）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欧洲市场干扰素注射液销量、收入及增长率（2021-2032）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中国市场干扰素注射液销量、收入及增长率（2021-2032）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日本市场干扰素注射液销量、收入及增长率（2021-2032）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东南亚市场干扰素注射液销量、收入及增长率（2021-2032）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印度市场干扰素注射液销量、收入及增长率（2021-2032）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南美市场干扰素注射液销量、收入及增长率（2021-2032）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中东市场干扰素注射液销量、收入及增长率（2021-2032）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干扰素注射液销量、收入、价格及毛利率（2021-2026）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不同产品类型干扰素注射液分析</w:t>
      </w:r>
      <w:r>
        <w:rPr>
          <w:rFonts w:hint="eastAsia"/>
        </w:rPr>
        <w:br/>
      </w:r>
      <w:r>
        <w:rPr>
          <w:rFonts w:hint="eastAsia"/>
        </w:rPr>
        <w:t>　　6.1 全球不同产品类型干扰素注射液销量（2021-2032）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全球不同产品类型干扰素注射液销量及市场份额（2021-2026）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全球不同产品类型干扰素注射液销量预测（2027-2032）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全球不同产品类型干扰素注射液收入（2021-2032）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全球不同产品类型干扰素注射液收入及市场份额（2021-2026）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全球不同产品类型干扰素注射液收入预测（2027-2032）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全球不同产品类型干扰素注射液价格走势（2021-2032）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中国不同产品类型干扰素注射液销量（2021-2032）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中国不同产品类型干扰素注射液销量及市场份额（2021-2026）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中国不同产品类型干扰素注射液销量预测（2027-2032）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中国不同产品类型干扰素注射液收入（2021-2032）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中国不同产品类型干扰素注射液收入及市场份额（2021-2026）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中国不同产品类型干扰素注射液收入预测（2027-2032）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不同应用干扰素注射液分析</w:t>
      </w:r>
      <w:r>
        <w:rPr>
          <w:rFonts w:hint="eastAsia"/>
        </w:rPr>
        <w:br/>
      </w:r>
      <w:r>
        <w:rPr>
          <w:rFonts w:hint="eastAsia"/>
        </w:rPr>
        <w:t>　　7.1 全球不同应用干扰素注射液销量（2021-2032）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全球不同应用干扰素注射液销量及市场份额（2021-2026）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全球不同应用干扰素注射液销量预测（2027-2032）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全球不同应用干扰素注射液收入（2021-2032）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全球不同应用干扰素注射液收入及市场份额（2021-2026）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全球不同应用干扰素注射液收入预测（2027-2032）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全球不同应用干扰素注射液价格走势（2021-2032）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中国不同应用干扰素注射液销量（2021-2032）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中国不同应用干扰素注射液销量及市场份额（2021-2026）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中国不同应用干扰素注射液销量预测（2027-2032）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中国不同应用干扰素注射液收入（2021-2032）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中国不同应用干扰素注射液收入及市场份额（2021-2026）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中国不同应用干扰素注射液收入预测（2027-2032）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干扰素注射液行业发展趋势</w:t>
      </w:r>
      <w:r>
        <w:rPr>
          <w:rFonts w:hint="eastAsia"/>
        </w:rPr>
        <w:br/>
      </w:r>
      <w:r>
        <w:rPr>
          <w:rFonts w:hint="eastAsia"/>
        </w:rPr>
        <w:t>　　8.2 干扰素注射液行业主要驱动因素</w:t>
      </w:r>
      <w:r>
        <w:rPr>
          <w:rFonts w:hint="eastAsia"/>
        </w:rPr>
        <w:br/>
      </w:r>
      <w:r>
        <w:rPr>
          <w:rFonts w:hint="eastAsia"/>
        </w:rPr>
        <w:t>　　8.3 干扰素注射液中国企业SWOT分析</w:t>
      </w:r>
      <w:r>
        <w:rPr>
          <w:rFonts w:hint="eastAsia"/>
        </w:rPr>
        <w:br/>
      </w:r>
      <w:r>
        <w:rPr>
          <w:rFonts w:hint="eastAsia"/>
        </w:rPr>
        <w:t>　　8.4 中国干扰素注射液行业政策环境分析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干扰素注射液行业产业链简介</w:t>
      </w:r>
      <w:r>
        <w:rPr>
          <w:rFonts w:hint="eastAsia"/>
        </w:rPr>
        <w:br/>
      </w:r>
      <w:r>
        <w:rPr>
          <w:rFonts w:hint="eastAsia"/>
        </w:rPr>
        <w:t>　　　　9.1.1 干扰素注射液行业供应链分析</w:t>
      </w:r>
      <w:r>
        <w:rPr>
          <w:rFonts w:hint="eastAsia"/>
        </w:rPr>
        <w:br/>
      </w:r>
      <w:r>
        <w:rPr>
          <w:rFonts w:hint="eastAsia"/>
        </w:rPr>
        <w:t>　　　　9.1.2 干扰素注射液主要原料及供应情况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干扰素注射液行业采购模式</w:t>
      </w:r>
      <w:r>
        <w:rPr>
          <w:rFonts w:hint="eastAsia"/>
        </w:rPr>
        <w:br/>
      </w:r>
      <w:r>
        <w:rPr>
          <w:rFonts w:hint="eastAsia"/>
        </w:rPr>
        <w:t>　　9.3 干扰素注射液行业生产模式</w:t>
      </w:r>
      <w:r>
        <w:rPr>
          <w:rFonts w:hint="eastAsia"/>
        </w:rPr>
        <w:br/>
      </w:r>
      <w:r>
        <w:rPr>
          <w:rFonts w:hint="eastAsia"/>
        </w:rPr>
        <w:t>　　9.4 干扰素注射液行业销售模式及销售渠道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按产品类型细分，全球干扰素注射液市场规模2021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按应用细分，全球干扰素注射液市场规模（CAGR）2021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干扰素注射液行业发展主要特点</w:t>
      </w:r>
      <w:r>
        <w:rPr>
          <w:rFonts w:hint="eastAsia"/>
        </w:rPr>
        <w:br/>
      </w:r>
      <w:r>
        <w:rPr>
          <w:rFonts w:hint="eastAsia"/>
        </w:rPr>
        <w:t>　　表 4： 干扰素注射液行业发展有利因素分析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干扰素注射液行业发展不利因素分析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进入干扰素注射液行业壁垒</w:t>
      </w:r>
      <w:r>
        <w:rPr>
          <w:rFonts w:hint="eastAsia"/>
        </w:rPr>
        <w:br/>
      </w:r>
      <w:r>
        <w:rPr>
          <w:rFonts w:hint="eastAsia"/>
        </w:rPr>
        <w:t>　　表 7： 干扰素注射液主要企业在国际市场占有率（按销量，2023-2026）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2025年干扰素注射液主要企业在国际市场排名（按销量）&amp;（千支）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全球市场主要企业干扰素注射液销量（2023-2026）&amp;（千支）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干扰素注射液主要企业在国际市场占有率（按收入，2023-2026）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2025年干扰素注射液主要企业在国际市场排名（按收入）&amp;（万元）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全球市场主要企业干扰素注射液销售收入（2023-2026）&amp;（万元）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全球市场主要企业干扰素注射液销售价格（2023-2026）&amp;（元/支）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干扰素注射液主要企业在中国市场占有率（按销量，2023-2026）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2025年干扰素注射液主要企业在中国市场排名（按销量）&amp;（千支）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中国市场主要企业干扰素注射液销量（2023-2026）&amp;（千支）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干扰素注射液主要企业在中国市场占有率（按收入，2023-2026）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2025年干扰素注射液主要企业在中国市场排名（按收入）&amp;（万元）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中国市场主要企业干扰素注射液销售收入（2023-2026）&amp;（万元）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全球主要厂商干扰素注射液总部及产地分布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全球主要厂商成立时间及干扰素注射液商业化日期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全球主要厂商干扰素注射液产品类型及应用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2025年全球干扰素注射液主要厂商市场地位（第一梯队、第二梯队和第三梯队）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全球干扰素注射液市场投资、并购等现状分析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全球主要地区干扰素注射液产量增速（CAGR）：（2021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全球主要地区干扰素注射液产量（2021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全球主要地区干扰素注射液产量（2021-2026）&amp;（千支）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全球主要地区干扰素注射液产量（2027-2032）&amp;（千支）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全球主要地区干扰素注射液产量市场份额（2021-2026）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全球主要地区干扰素注射液产量市场份额（2027-2032）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中国市场干扰素注射液产量、销量、进出口（2021-2026）&amp;（千支）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中国市场干扰素注射液产量、销量、进出口预测（2027-2032）&amp;（千支）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全球主要地区干扰素注射液销售收入增速：（2021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全球主要地区干扰素注射液销售收入（2021-2026）&amp;（万元）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全球主要地区干扰素注射液销售收入市场份额（2021-2026）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全球主要地区干扰素注射液收入（2027-2032）&amp;（万元）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全球主要地区干扰素注射液收入市场份额（2027-2032）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全球主要地区干扰素注射液销量（千支）：2021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全球主要地区干扰素注射液销量（2021-2026）&amp;（千支）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全球主要地区干扰素注射液销量市场份额（2021-2026）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全球主要地区干扰素注射液销量（2027-2032）&amp;（千支）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全球主要地区干扰素注射液销量份额（2027-2032）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干扰素注射液生产基地、销售区域、竞争对手及市场地位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干扰素注射液产品规格、参数及市场应用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干扰素注射液销量（千支）、收入（万元）、价格（元/支）及毛利率（2021-2026）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全球不同产品类型干扰素注射液销量（2021-2026）&amp;（千支）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124： 全球不同产品类型干扰素注射液销量市场份额（2021-2026）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全球不同产品类型干扰素注射液销量预测（2027-2032）&amp;（千支）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全球市场不同产品类型干扰素注射液销量市场份额预测（2027-2032）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全球不同产品类型干扰素注射液收入（2021-2026）&amp;（万元）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全球不同产品类型干扰素注射液收入市场份额（2021-2026）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全球不同产品类型干扰素注射液收入预测（2027-2032）&amp;（万元）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全球不同产品类型干扰素注射液收入市场份额预测（2027-2032）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中国不同产品类型干扰素注射液销量（2021-2026）&amp;（千支）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132： 中国不同产品类型干扰素注射液销量市场份额（2021-2026）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中国不同产品类型干扰素注射液销量预测（2027-2032）&amp;（千支）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全球市场不同产品类型干扰素注射液销量市场份额预测（2027-2032）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中国不同产品类型干扰素注射液收入（2021-2026）&amp;（万元）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中国不同产品类型干扰素注射液收入市场份额（2021-2026）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中国不同产品类型干扰素注射液收入预测（2027-2032）&amp;（万元）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中国不同产品类型干扰素注射液收入市场份额预测（2027-2032）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全球不同应用干扰素注射液销量（2021-2026）&amp;（千支）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140： 全球不同应用干扰素注射液销量市场份额（2021-2026）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全球不同应用干扰素注射液销量预测（2027-2032）&amp;（千支）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142： 全球市场不同应用干扰素注射液销量市场份额预测（2027-2032）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全球不同应用干扰素注射液收入（2021-2026）&amp;（万元）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全球不同应用干扰素注射液收入市场份额（2021-2026）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全球不同应用干扰素注射液收入预测（2027-2032）&amp;（万元）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全球不同应用干扰素注射液收入市场份额预测（2027-2032）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中国不同应用干扰素注射液销量（2021-2026）&amp;（千支）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148： 中国不同应用干扰素注射液销量市场份额（2021-2026）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中国不同应用干扰素注射液销量预测（2027-2032）&amp;（千支）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150： 中国市场不同应用干扰素注射液销量市场份额预测（2027-2032）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中国不同应用干扰素注射液收入（2021-2026）&amp;（万元）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中国不同应用干扰素注射液收入市场份额（2021-2026）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中国不同应用干扰素注射液收入预测（2027-2032）&amp;（万元）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中国不同应用干扰素注射液收入市场份额预测（2027-2032）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干扰素注射液行业发展趋势</w:t>
      </w:r>
      <w:r>
        <w:rPr>
          <w:rFonts w:hint="eastAsia"/>
        </w:rPr>
        <w:br/>
      </w:r>
      <w:r>
        <w:rPr>
          <w:rFonts w:hint="eastAsia"/>
        </w:rPr>
        <w:t>　　表 156： 干扰素注射液行业主要驱动因素</w:t>
      </w:r>
      <w:r>
        <w:rPr>
          <w:rFonts w:hint="eastAsia"/>
        </w:rPr>
        <w:br/>
      </w:r>
      <w:r>
        <w:rPr>
          <w:rFonts w:hint="eastAsia"/>
        </w:rPr>
        <w:t>　　表 157： 干扰素注射液行业供应链分析</w:t>
      </w:r>
      <w:r>
        <w:rPr>
          <w:rFonts w:hint="eastAsia"/>
        </w:rPr>
        <w:br/>
      </w:r>
      <w:r>
        <w:rPr>
          <w:rFonts w:hint="eastAsia"/>
        </w:rPr>
        <w:t>　　表 158： 干扰素注射液上游原料供应商</w:t>
      </w:r>
      <w:r>
        <w:rPr>
          <w:rFonts w:hint="eastAsia"/>
        </w:rPr>
        <w:br/>
      </w:r>
      <w:r>
        <w:rPr>
          <w:rFonts w:hint="eastAsia"/>
        </w:rPr>
        <w:t>　　表 159： 干扰素注射液主要地区不同应用客户分析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干扰素注射液典型经销商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干扰素注射液产品图片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全球不同产品类型干扰素注射液销售额2021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全球不同产品类型干扰素注射液市场份额2025 &amp; 2032</w:t>
      </w:r>
      <w:r>
        <w:rPr>
          <w:rFonts w:hint="eastAsia"/>
        </w:rPr>
        <w:br/>
      </w:r>
      <w:r>
        <w:rPr>
          <w:rFonts w:hint="eastAsia"/>
        </w:rPr>
        <w:t>　　图 4： 长效干扰素注射液产品图片</w:t>
      </w:r>
      <w:r>
        <w:rPr>
          <w:rFonts w:hint="eastAsia"/>
        </w:rPr>
        <w:br/>
      </w:r>
      <w:r>
        <w:rPr>
          <w:rFonts w:hint="eastAsia"/>
        </w:rPr>
        <w:t>　　图 5： 短效干扰素注射液产品图片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全球不同应用干扰素注射液市场份额2025 &amp; 2032</w:t>
      </w:r>
      <w:r>
        <w:rPr>
          <w:rFonts w:hint="eastAsia"/>
        </w:rPr>
        <w:br/>
      </w:r>
      <w:r>
        <w:rPr>
          <w:rFonts w:hint="eastAsia"/>
        </w:rPr>
        <w:t>　　图 8： 肝炎</w:t>
      </w:r>
      <w:r>
        <w:rPr>
          <w:rFonts w:hint="eastAsia"/>
        </w:rPr>
        <w:br/>
      </w:r>
      <w:r>
        <w:rPr>
          <w:rFonts w:hint="eastAsia"/>
        </w:rPr>
        <w:t>　　图 9： 多发性硬化症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2025年全球前五大生产商干扰素注射液市场份额</w:t>
      </w:r>
      <w:r>
        <w:rPr>
          <w:rFonts w:hint="eastAsia"/>
        </w:rPr>
        <w:br/>
      </w:r>
      <w:r>
        <w:rPr>
          <w:rFonts w:hint="eastAsia"/>
        </w:rPr>
        <w:t>　　图 12： 2025年全球干扰素注射液第一梯队、第二梯队和第三梯队厂商及市场份额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全球干扰素注射液产能、产量、产能利用率及发展趋势（2021-2032）&amp;（千支）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全球干扰素注射液产量、需求量及发展趋势（2021-2032）&amp;（千支）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全球主要地区干扰素注射液产量市场份额（2021-2032）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中国干扰素注射液产能、产量、产能利用率及发展趋势（2021-2032）&amp;（千支）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中国干扰素注射液产量、市场需求量及发展趋势（2021-2032）&amp;（千支）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全球干扰素注射液市场销售额及增长率：（2021-2032）&amp;（万元）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全球市场干扰素注射液市场规模：2021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全球市场干扰素注射液销量及增长率（2021-2032）&amp;（千支）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全球市场干扰素注射液价格趋势（2021-2032）&amp;（元/支）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全球主要地区干扰素注射液销售收入（2021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全球主要地区干扰素注射液销售收入市场份额（2021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北美市场干扰素注射液销量及增长率（2021-2032）&amp;（千支）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北美市场干扰素注射液收入及增长率（2021-2032）&amp;（万元）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欧洲市场干扰素注射液销量及增长率（2021-2032）&amp;（千支）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欧洲市场干扰素注射液收入及增长率（2021-2032）&amp;（万元）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中国市场干扰素注射液销量及增长率（2021-2032）&amp;（千支）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中国市场干扰素注射液收入及增长率（2021-2032）&amp;（万元）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日本市场干扰素注射液销量及增长率（2021-2032）&amp;（千支）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日本市场干扰素注射液收入及增长率（2021-2032）&amp;（万元）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东南亚市场干扰素注射液销量及增长率（2021-2032）&amp;（千支）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东南亚市场干扰素注射液收入及增长率（2021-2032）&amp;（万元）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印度市场干扰素注射液销量及增长率（2021-2032）&amp;（千支）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印度市场干扰素注射液收入及增长率（2021-2032）&amp;（万元）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南美市场干扰素注射液销量及增长率（2021-2032）&amp;（千支）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南美市场干扰素注射液收入及增长率（2021-2032）&amp;（万元）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中东市场干扰素注射液销量及增长率（2021-2032）&amp;（千支）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中东市场干扰素注射液收入及增长率（2021-2032）&amp;（万元）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全球不同产品类型干扰素注射液价格走势（2021-2032）&amp;（元/支）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全球不同应用干扰素注射液价格走势（2021-2032）&amp;（元/支）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干扰素注射液中国企业SWOT分析</w:t>
      </w:r>
      <w:r>
        <w:rPr>
          <w:rFonts w:hint="eastAsia"/>
        </w:rPr>
        <w:br/>
      </w:r>
      <w:r>
        <w:rPr>
          <w:rFonts w:hint="eastAsia"/>
        </w:rPr>
        <w:t>　　图 43： 干扰素注射液产业链</w:t>
      </w:r>
      <w:r>
        <w:rPr>
          <w:rFonts w:hint="eastAsia"/>
        </w:rPr>
        <w:br/>
      </w:r>
      <w:r>
        <w:rPr>
          <w:rFonts w:hint="eastAsia"/>
        </w:rPr>
        <w:t>　　图 44： 干扰素注射液行业采购模式分析</w:t>
      </w:r>
      <w:r>
        <w:rPr>
          <w:rFonts w:hint="eastAsia"/>
        </w:rPr>
        <w:br/>
      </w:r>
      <w:r>
        <w:rPr>
          <w:rFonts w:hint="eastAsia"/>
        </w:rPr>
        <w:t>　　图 45： 干扰素注射液行业生产模式</w:t>
      </w:r>
      <w:r>
        <w:rPr>
          <w:rFonts w:hint="eastAsia"/>
        </w:rPr>
        <w:br/>
      </w:r>
      <w:r>
        <w:rPr>
          <w:rFonts w:hint="eastAsia"/>
        </w:rPr>
        <w:t>　　图 46： 干扰素注射液行业销售模式分析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fd78dc5e5489f" w:history="1">
        <w:r>
          <w:rPr>
            <w:rStyle w:val="Hyperlink"/>
          </w:rPr>
          <w:t>2026-2032年全球与中国干扰素注射液市场现状及发展前景报告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fd78dc5e5489f" w:history="1">
        <w:r>
          <w:rPr>
            <w:rStyle w:val="Hyperlink"/>
          </w:rPr>
          <w:t>https://www.20087.com/9/01/GanRaoSuZhuSheYeHangYeQianJingFenXi.html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扰素针剂说明书、干扰素注射剂说明书用法用量、安福隆干扰素哪里有卖、人干扰素alb注射是起什么作用?、干扰素一旦用了就不能停吗、干扰素皮下针注射方法和位置、干扰素的功效、干扰素是吃的还是注射的、干扰素一般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b23caf9ef479d" w:history="1">
      <w:r>
        <w:rPr>
          <w:rStyle w:val="Hyperlink"/>
        </w:rPr>
        <w:t>2026-2032年全球与中国干扰素注射液市场现状及发展前景报告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anRaoSuZhuSheYeHangYeQianJingFenXi.html" TargetMode="External" Id="R257fd78dc5e5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anRaoSuZhuSheYeHangYeQianJingFenXi.html" TargetMode="External" Id="R1b7b23caf9ef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2026-03-27T06:54:55Z</dcterms:created>
  <dcterms:modified xsi:type="dcterms:W3CDTF">2026-03-27T07:54:55Z</dcterms:modified>
  <dc:subject>2026-2032年全球与中国干扰素注射液市场现状及发展前景报告</dc:subject>
  <dc:title>2026-2032年全球与中国干扰素注射液市场现状及发展前景报告</dc:title>
  <cp:keywords>2026-2032年全球与中国干扰素注射液市场现状及发展前景报告</cp:keywords>
  <dc:description>2026-2032年全球与中国干扰素注射液市场现状及发展前景报告</dc:description>
</cp:coreProperties>
</file>