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596823e61406a" w:history="1">
              <w:r>
                <w:rPr>
                  <w:rStyle w:val="Hyperlink"/>
                </w:rPr>
                <w:t>2025-2031年中国肌电生物反馈仪行业研究分析与市场前景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596823e61406a" w:history="1">
              <w:r>
                <w:rPr>
                  <w:rStyle w:val="Hyperlink"/>
                </w:rPr>
                <w:t>2025-2031年中国肌电生物反馈仪行业研究分析与市场前景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596823e61406a" w:history="1">
                <w:r>
                  <w:rPr>
                    <w:rStyle w:val="Hyperlink"/>
                  </w:rPr>
                  <w:t>https://www.20087.com/9/31/JiDianShengWuFanKuiYiDeFaZhanQianJing.html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生物反馈仪是一种通过检测肌肉电信号（EMG）来帮助用户了解自身肌肉活动状态，并进行放松或训练的医疗辅助设备，广泛应用于康复医学、心理咨询、运动训练及神经科学领域。目前，该类仪器已实现便携化与智能化发展，多数产品配备多通道传感器、无线传输模块和数据分析软件，能够实时监测肌肉张力变化并提供可视化反馈。随着人们对心理健康与身体功能恢复的关注度提升，肌电生物反馈仪在医疗机构、康复中心以及家庭健康管理中的应用逐步扩大。同时，结合脑电、心率等多模态信号的综合反馈系统也在不断拓展其临床应用场景。</w:t>
      </w:r>
      <w:r>
        <w:rPr>
          <w:rFonts w:hint="eastAsia"/>
        </w:rPr>
        <w:br/>
      </w:r>
      <w:r>
        <w:rPr>
          <w:rFonts w:hint="eastAsia"/>
        </w:rPr>
        <w:t>　　未来，肌电生物反馈仪将朝着更高精度、更智能和更广泛应用的方向演进。人工智能算法的引入将进一步提升信号处理能力，使设备能够自动识别特定肌肉群的状态并给出个性化训练建议。此外，穿戴式技术的发展将推动该类产品向微型化、柔性化方向演进，增强佩戴舒适性与使用便捷性。随着远程医疗和数字健康平台的兴起，肌电生物反馈仪有望实现远程数据共享与医生端联动管理，提高康复治疗的连续性与有效性。同时，在运动表现优化、职业病预防、术后康复等领域，其应用潜力将持续释放，成为连接生理状态与行为干预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596823e61406a" w:history="1">
        <w:r>
          <w:rPr>
            <w:rStyle w:val="Hyperlink"/>
          </w:rPr>
          <w:t>2025-2031年中国肌电生物反馈仪行业研究分析与市场前景</w:t>
        </w:r>
      </w:hyperlink>
      <w:r>
        <w:rPr>
          <w:rFonts w:hint="eastAsia"/>
        </w:rPr>
        <w:t>》通过全面的行业调研，系统梳理了肌电生物反馈仪产业链的各个环节，详细分析了肌电生物反馈仪市场规模、需求变化及价格趋势。报告结合当前肌电生物反馈仪行业现状，科学预测了市场前景与发展方向，并解读了重点企业的竞争格局、市场集中度及品牌表现。同时，报告对肌电生物反馈仪细分市场进行了深入探讨，结合肌电生物反馈仪技术现状与SWOT分析，揭示了肌电生物反馈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肌电生物反馈仪行业概述</w:t>
      </w:r>
      <w:r>
        <w:rPr>
          <w:rFonts w:hint="eastAsia"/>
        </w:rPr>
        <w:br/>
      </w:r>
      <w:r>
        <w:rPr>
          <w:rFonts w:hint="eastAsia"/>
        </w:rPr>
        <w:t>　　第一节 肌电生物反馈仪定义与分类</w:t>
      </w:r>
      <w:r>
        <w:rPr>
          <w:rFonts w:hint="eastAsia"/>
        </w:rPr>
        <w:br/>
      </w:r>
      <w:r>
        <w:rPr>
          <w:rFonts w:hint="eastAsia"/>
        </w:rPr>
        <w:t>　　第二节 肌电生物反馈仪应用领域</w:t>
      </w:r>
      <w:r>
        <w:rPr>
          <w:rFonts w:hint="eastAsia"/>
        </w:rPr>
        <w:br/>
      </w:r>
      <w:r>
        <w:rPr>
          <w:rFonts w:hint="eastAsia"/>
        </w:rPr>
        <w:t>　　第三节 肌电生物反馈仪行业经济指标分析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肌电生物反馈仪产业链及经营模式分析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三、肌电生物反馈仪销售模式及销售渠道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全球肌电生物反馈仪市场发展综述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2019-2024年全球肌电生物反馈仪市场规模与趋势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主要国家与地区肌电生物反馈仪市场分析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2025-2031年全球肌电生物反馈仪行业发展趋势与前景预测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中国肌电生物反馈仪行业市场分析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2024-2025年肌电生物反馈仪产能与投资动态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一、国内肌电生物反馈仪产能及利用情况</w:t>
      </w:r>
      <w:r>
        <w:rPr>
          <w:rFonts w:hint="eastAsia"/>
        </w:rPr>
        <w:br/>
      </w:r>
      <w:r>
        <w:rPr>
          <w:rFonts w:hint="eastAsia"/>
        </w:rPr>
        <w:t>　　　　二、肌电生物反馈仪产能扩张与投资动态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2025-2031年肌电生物反馈仪行业产量统计与趋势预测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一、2019-2024年肌电生物反馈仪行业产量数据统计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1、2019-2024年肌电生物反馈仪产量及增长趋势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2、2019-2024年肌电生物反馈仪细分产品产量及份额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二、影响肌电生物反馈仪产量的关键因素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三、2025-2031年肌电生物反馈仪产量预测</w:t>
      </w:r>
      <w:r>
        <w:rPr>
          <w:rFonts w:hint="eastAsia"/>
        </w:rPr>
        <w:br/>
      </w:r>
      <w:r>
        <w:rPr>
          <w:rFonts w:hint="eastAsia"/>
        </w:rPr>
        <w:t>　　第三节 2025-2031年肌电生物反馈仪市场需求与销售分析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一、2024-2025年肌电生物反馈仪行业需求现状</w:t>
      </w:r>
      <w:r>
        <w:rPr>
          <w:rFonts w:hint="eastAsia"/>
        </w:rPr>
        <w:br/>
      </w:r>
      <w:r>
        <w:rPr>
          <w:rFonts w:hint="eastAsia"/>
        </w:rPr>
        <w:t>　　　　二、肌电生物反馈仪客户群体与需求特点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三、2019-2024年肌电生物反馈仪行业销售规模分析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四、2025-2031年肌电生物反馈仪市场增长潜力与规模预测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中国肌电生物反馈仪细分市场与下游应用领域分析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肌电生物反馈仪细分市场分析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一、2024-2025年肌电生物反馈仪主要细分产品市场现状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肌电生物反馈仪下游应用与客户群体分析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一、2024-2025年肌电生物反馈仪各应用领域市场现状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2024-2025年肌电生物反馈仪行业技术发展现状及趋势分析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肌电生物反馈仪行业技术发展现状分析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国内外肌电生物反馈仪行业技术差异与原因</w:t>
      </w:r>
      <w:r>
        <w:rPr>
          <w:rFonts w:hint="eastAsia"/>
        </w:rPr>
        <w:br/>
      </w:r>
      <w:r>
        <w:rPr>
          <w:rFonts w:hint="eastAsia"/>
        </w:rPr>
        <w:t>　　第三节 肌电生物反馈仪行业技术发展方向、趋势预测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提升肌电生物反馈仪行业技术能力策略建议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肌电生物反馈仪价格机制与竞争策略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一、2019-2024年肌电生物反馈仪市场价格走势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肌电生物反馈仪定价策略与方法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2025-2031年肌电生物反馈仪价格竞争态势与趋势预测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中国肌电生物反馈仪行业重点区域市场研究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2024-2025年重点区域肌电生物反馈仪市场发展概况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二、2019-2024年肌电生物反馈仪市场需求规模情况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二、2019-2024年肌电生物反馈仪市场需求规模情况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二、2019-2024年肌电生物反馈仪市场需求规模情况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二、2019-2024年肌电生物反馈仪市场需求规模情况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二、2019-2024年肌电生物反馈仪市场需求规模情况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三、2025-2031年肌电生物反馈仪行业发展潜力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2019-2024年中国肌电生物反馈仪行业进出口情况分析</w:t>
      </w:r>
      <w:r>
        <w:rPr>
          <w:rFonts w:hint="eastAsia"/>
        </w:rPr>
        <w:br/>
      </w:r>
      <w:r>
        <w:rPr>
          <w:rFonts w:hint="eastAsia"/>
        </w:rPr>
        <w:t>　　第一节 肌电生物反馈仪行业进口情况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一、2019-2024年肌电生物反馈仪进口规模及增长情况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二、肌电生物反馈仪主要进口来源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肌电生物反馈仪行业出口情况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一、2019-2024年肌电生物反馈仪出口规模及增长情况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二、肌电生物反馈仪主要出口目的地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2019-2024年中国肌电生物反馈仪行业总体发展与财务状况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2019-2024年中国肌电生物反馈仪行业规模情况</w:t>
      </w:r>
      <w:r>
        <w:rPr>
          <w:rFonts w:hint="eastAsia"/>
        </w:rPr>
        <w:br/>
      </w:r>
      <w:r>
        <w:rPr>
          <w:rFonts w:hint="eastAsia"/>
        </w:rPr>
        <w:t>　　　　一、肌电生物反馈仪行业企业数量规模</w:t>
      </w:r>
      <w:r>
        <w:rPr>
          <w:rFonts w:hint="eastAsia"/>
        </w:rPr>
        <w:br/>
      </w:r>
      <w:r>
        <w:rPr>
          <w:rFonts w:hint="eastAsia"/>
        </w:rPr>
        <w:t>　　　　二、肌电生物反馈仪行业从业人员规模</w:t>
      </w:r>
      <w:r>
        <w:rPr>
          <w:rFonts w:hint="eastAsia"/>
        </w:rPr>
        <w:br/>
      </w:r>
      <w:r>
        <w:rPr>
          <w:rFonts w:hint="eastAsia"/>
        </w:rPr>
        <w:t>　　　　三、肌电生物反馈仪行业市场敏感性分析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2019-2024年中国肌电生物反馈仪行业财务能力分析</w:t>
      </w:r>
      <w:r>
        <w:rPr>
          <w:rFonts w:hint="eastAsia"/>
        </w:rPr>
        <w:br/>
      </w:r>
      <w:r>
        <w:rPr>
          <w:rFonts w:hint="eastAsia"/>
        </w:rPr>
        <w:t>　　　　一、肌电生物反馈仪行业盈利能力</w:t>
      </w:r>
      <w:r>
        <w:rPr>
          <w:rFonts w:hint="eastAsia"/>
        </w:rPr>
        <w:br/>
      </w:r>
      <w:r>
        <w:rPr>
          <w:rFonts w:hint="eastAsia"/>
        </w:rPr>
        <w:t>　　　　二、肌电生物反馈仪行业偿债能力</w:t>
      </w:r>
      <w:r>
        <w:rPr>
          <w:rFonts w:hint="eastAsia"/>
        </w:rPr>
        <w:br/>
      </w:r>
      <w:r>
        <w:rPr>
          <w:rFonts w:hint="eastAsia"/>
        </w:rPr>
        <w:t>　　　　三、肌电生物反馈仪行业营运能力</w:t>
      </w:r>
      <w:r>
        <w:rPr>
          <w:rFonts w:hint="eastAsia"/>
        </w:rPr>
        <w:br/>
      </w:r>
      <w:r>
        <w:rPr>
          <w:rFonts w:hint="eastAsia"/>
        </w:rPr>
        <w:t>　　　　四、肌电生物反馈仪行业发展能力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肌电生物反馈仪行业重点企业调研分析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二、企业肌电生物反馈仪业务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中国肌电生物反馈仪行业竞争格局分析</w:t>
      </w:r>
      <w:r>
        <w:rPr>
          <w:rFonts w:hint="eastAsia"/>
        </w:rPr>
        <w:br/>
      </w:r>
      <w:r>
        <w:rPr>
          <w:rFonts w:hint="eastAsia"/>
        </w:rPr>
        <w:t>　　第一节 肌电生物反馈仪行业竞争格局总览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2024-2025年肌电生物反馈仪行业竞争力分析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2019-2024年肌电生物反馈仪行业企业并购活动分析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2024-2025年肌电生物反馈仪行业会展与招投标活动分析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一、肌电生物反馈仪行业会展活动及其市场影响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2025年中国肌电生物反馈仪企业发展企业发展策略与建议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肌电生物反馈仪销售模式与渠道策略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肌电生物反馈仪品牌与市场推广策略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肌电生物反馈仪研发投入与技术创新能力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肌电生物反馈仪合作联盟与资源整合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中国肌电生物反馈仪行业风险与对策</w:t>
      </w:r>
      <w:r>
        <w:rPr>
          <w:rFonts w:hint="eastAsia"/>
        </w:rPr>
        <w:br/>
      </w:r>
      <w:r>
        <w:rPr>
          <w:rFonts w:hint="eastAsia"/>
        </w:rPr>
        <w:t>　　第一节 肌电生物反馈仪行业SWOT分析</w:t>
      </w:r>
      <w:r>
        <w:rPr>
          <w:rFonts w:hint="eastAsia"/>
        </w:rPr>
        <w:br/>
      </w:r>
      <w:r>
        <w:rPr>
          <w:rFonts w:hint="eastAsia"/>
        </w:rPr>
        <w:t>　　　　一、肌电生物反馈仪行业优势</w:t>
      </w:r>
      <w:r>
        <w:rPr>
          <w:rFonts w:hint="eastAsia"/>
        </w:rPr>
        <w:br/>
      </w:r>
      <w:r>
        <w:rPr>
          <w:rFonts w:hint="eastAsia"/>
        </w:rPr>
        <w:t>　　　　二、肌电生物反馈仪行业劣势</w:t>
      </w:r>
      <w:r>
        <w:rPr>
          <w:rFonts w:hint="eastAsia"/>
        </w:rPr>
        <w:br/>
      </w:r>
      <w:r>
        <w:rPr>
          <w:rFonts w:hint="eastAsia"/>
        </w:rPr>
        <w:t>　　　　三、肌电生物反馈仪市场机会</w:t>
      </w:r>
      <w:r>
        <w:rPr>
          <w:rFonts w:hint="eastAsia"/>
        </w:rPr>
        <w:br/>
      </w:r>
      <w:r>
        <w:rPr>
          <w:rFonts w:hint="eastAsia"/>
        </w:rPr>
        <w:t>　　　　四、肌电生物反馈仪市场威胁</w:t>
      </w:r>
      <w:r>
        <w:rPr>
          <w:rFonts w:hint="eastAsia"/>
        </w:rPr>
        <w:br/>
      </w:r>
      <w:r>
        <w:rPr>
          <w:rFonts w:hint="eastAsia"/>
        </w:rPr>
        <w:t>　　第二节 肌电生物反馈仪行业风险及对策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2025-2031年中国肌电生物反馈仪行业前景与发展趋势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2024-2025年肌电生物反馈仪行业发展环境分析</w:t>
      </w:r>
      <w:r>
        <w:rPr>
          <w:rFonts w:hint="eastAsia"/>
        </w:rPr>
        <w:br/>
      </w:r>
      <w:r>
        <w:rPr>
          <w:rFonts w:hint="eastAsia"/>
        </w:rPr>
        <w:t>　　　　一、肌电生物反馈仪行业主管部门与监管体制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二、肌电生物反馈仪行业主要法律法规及政策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三、肌电生物反馈仪行业标准与质量监管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2025-2031年肌电生物反馈仪行业发展趋势与方向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2025-2031年肌电生物反馈仪行业发展潜力与机遇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肌电生物反馈仪行业研究结论与建议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中:智:林:－肌电生物反馈仪行业发展建议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2025-2031年中国肌电生物反馈仪行业产能预测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2025-2031年中国肌电生物反馈仪行业产量预测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2025-2031年中国肌电生物反馈仪行业市场需求预测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**地区肌电生物反馈仪市场规模及增长情况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**地区肌电生物反馈仪行业市场需求情况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**地区肌电生物反馈仪市场规模及增长情况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**地区肌电生物反馈仪行业市场需求情况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2019-2024年中国肌电生物反馈仪行业出口量及增速统计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肌电生物反馈仪重点企业经营情况分析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2025年肌电生物反馈仪行业壁垒</w:t>
      </w:r>
      <w:r>
        <w:rPr>
          <w:rFonts w:hint="eastAsia"/>
        </w:rPr>
        <w:br/>
      </w:r>
      <w:r>
        <w:rPr>
          <w:rFonts w:hint="eastAsia"/>
        </w:rPr>
        <w:t>　　图表 2025年肌电生物反馈仪市场前景分析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2025-2031年中国肌电生物反馈仪市场需求预测</w:t>
      </w:r>
      <w:r>
        <w:rPr>
          <w:rFonts w:hint="eastAsia"/>
        </w:rPr>
        <w:br/>
      </w:r>
      <w:r>
        <w:rPr>
          <w:rFonts w:hint="eastAsia"/>
        </w:rPr>
        <w:t>　　图表 2025年肌电生物反馈仪发展趋势预测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596823e61406a" w:history="1">
        <w:r>
          <w:rPr>
            <w:rStyle w:val="Hyperlink"/>
          </w:rPr>
          <w:t>2025-2031年中国肌电生物反馈仪行业研究分析与市场前景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596823e61406a" w:history="1">
        <w:r>
          <w:rPr>
            <w:rStyle w:val="Hyperlink"/>
          </w:rPr>
          <w:t>https://www.20087.com/9/31/JiDianShengWuFanKuiYiDeFaZhanQianJing.html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电生物反馈松弛法、肌电生物反馈仪贴在哪、肌电生物反馈松弛设备、肌电生物反馈仪电极怎么放、Myonet肌电生物反馈仪说明书、肌电生物反馈仪贴在哪个位置、脑电生物反馈治疗价格、肌电生物反馈仪进口、神经肌电生物刺激反馈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cf23e402946c1" w:history="1">
      <w:r>
        <w:rPr>
          <w:rStyle w:val="Hyperlink"/>
        </w:rPr>
        <w:t>2025-2031年中国肌电生物反馈仪行业研究分析与市场前景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DianShengWuFanKuiYiDeFaZhanQianJing.html" TargetMode="External" Id="Rce6596823e6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DianShengWuFanKuiYiDeFaZhanQianJing.html" TargetMode="External" Id="R3decf23e4029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2025-07-30T02:13:42Z</dcterms:created>
  <dcterms:modified xsi:type="dcterms:W3CDTF">2025-07-30T03:13:42Z</dcterms:modified>
  <dc:subject>2025-2031年中国肌电生物反馈仪行业研究分析与市场前景</dc:subject>
  <dc:title>2025-2031年中国肌电生物反馈仪行业研究分析与市场前景</dc:title>
  <cp:keywords>2025-2031年中国肌电生物反馈仪行业研究分析与市场前景</cp:keywords>
  <dc:description>2025-2031年中国肌电生物反馈仪行业研究分析与市场前景</dc:description>
</cp:coreProperties>
</file>