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2267493ef49f2" w:history="1">
              <w:r>
                <w:rPr>
                  <w:rStyle w:val="Hyperlink"/>
                </w:rPr>
                <w:t>中国铁皮石斛行业现状调研分析及市场前景预测报告（2024年版）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2267493ef49f2" w:history="1">
              <w:r>
                <w:rPr>
                  <w:rStyle w:val="Hyperlink"/>
                </w:rPr>
                <w:t>中国铁皮石斛行业现状调研分析及市场前景预测报告（2024年版）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2267493ef49f2" w:history="1">
                <w:r>
                  <w:rPr>
                    <w:rStyle w:val="Hyperlink"/>
                  </w:rPr>
                  <w:t>https://www.20087.com/9/01/TiePiShiHuShiChangXuQiuFenXiYuFa.html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皮石斛是一种珍贵的中药材，具有养阴清热、生津止渴等功效。近年来，随着人们对健康养生的关注和对中药材的认可，铁皮石斛的市场需求不断增加。目前，铁皮石斛的种植技术已经相对成熟，产业链也比较完善，但市场上仍然存在着品质参差不齐、价格混乱等问题。</w:t>
      </w:r>
      <w:r>
        <w:rPr>
          <w:rFonts w:hint="eastAsia"/>
        </w:rPr>
        <w:br/>
      </w:r>
      <w:r>
        <w:rPr>
          <w:rFonts w:hint="eastAsia"/>
        </w:rPr>
        <w:t>　　随着健康产业的快速发展和中药材市场的规范化，铁皮石斛的市场前景将更加广阔。一方面，消费者对中药材的认知度和接受度将不断提高，推动铁皮石斛的市场需求增长；另一方面，随着种植技术的改进和品质控制的加强，铁皮石斛的产量和质量也将得到进一步提升。同时，铁皮石斛的深加工产品和保健品开发也将成为未来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d2267493ef49f2" w:history="1">
        <w:r>
          <w:rPr>
            <w:rStyle w:val="Hyperlink"/>
          </w:rPr>
          <w:t>中国铁皮石斛行业现状调研分析及市场前景预测报告（2024年版）</w:t>
        </w:r>
      </w:hyperlink>
      <w:r>
        <w:rPr>
          <w:rFonts w:hint="eastAsia"/>
        </w:rPr>
        <w:t>》全面分析了铁皮石斛行业的市场规模、需求和价格趋势，探讨了产业链结构及其发展变化。铁皮石斛报告详尽阐述了行业现状，对未来铁皮石斛市场前景和发展趋势进行了科学预测。同时，铁皮石斛报告还深入剖析了细分市场的竞争格局，重点评估了行业领先企业的竞争实力、市场集中度及品牌影响力。铁皮石斛报告以专业、科学的视角，为投资者揭示了铁皮石斛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铁皮石斛的行业定位及投资特性</w:t>
      </w:r>
      <w:r>
        <w:rPr>
          <w:rFonts w:hint="eastAsia"/>
        </w:rPr>
        <w:br/>
      </w:r>
      <w:r>
        <w:rPr>
          <w:rFonts w:hint="eastAsia"/>
        </w:rPr>
        <w:t>　　第一节 铁皮石斛行业定位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铁皮石斛行业投资特性分析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铁皮石斛行业发展现状概述</w:t>
      </w:r>
      <w:r>
        <w:rPr>
          <w:rFonts w:hint="eastAsia"/>
        </w:rPr>
        <w:br/>
      </w:r>
      <w:r>
        <w:rPr>
          <w:rFonts w:hint="eastAsia"/>
        </w:rPr>
        <w:t>　　第一节 铁皮石斛国际发展概述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中国铁皮石斛发展概述</w:t>
      </w:r>
      <w:r>
        <w:rPr>
          <w:rFonts w:hint="eastAsia"/>
        </w:rPr>
        <w:br/>
      </w:r>
      <w:r>
        <w:rPr>
          <w:rFonts w:hint="eastAsia"/>
        </w:rPr>
        <w:t>　　　　一、行业发展历史沿革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四、2024-2030年国内市场发展趋势分析、</w:t>
      </w:r>
      <w:r>
        <w:rPr>
          <w:rFonts w:hint="eastAsia"/>
        </w:rPr>
        <w:br/>
      </w:r>
      <w:r>
        <w:rPr>
          <w:rFonts w:hint="eastAsia"/>
        </w:rPr>
        <w:t>　　第三节 2024年国内市场重大热点事件分析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中国铁皮石斛行业发展环境PEST分析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2019-2024年国内铁皮石斛市场重要指标统计分析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2019-2024年铁皮石斛市场结构分析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一、2019-2024年产品进口总量及进口来源统计分析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二、2019-2024年产品出口总量及出口去向统计分析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中国铁皮石斛市场竞争格局与企业竞争力评价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铁皮石斛行业产业链分析</w:t>
      </w:r>
      <w:r>
        <w:rPr>
          <w:rFonts w:hint="eastAsia"/>
        </w:rPr>
        <w:br/>
      </w:r>
      <w:r>
        <w:rPr>
          <w:rFonts w:hint="eastAsia"/>
        </w:rPr>
        <w:t>　　第一节 铁皮石斛行业产业链模型分析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2024年铁皮石斛行业上游行业发展概况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三、上游产业对铁皮石斛行业影响力度分析</w:t>
      </w:r>
      <w:r>
        <w:rPr>
          <w:rFonts w:hint="eastAsia"/>
        </w:rPr>
        <w:br/>
      </w:r>
      <w:r>
        <w:rPr>
          <w:rFonts w:hint="eastAsia"/>
        </w:rPr>
        <w:t>　　第三节 2024年铁皮石斛行业下游行业发展概况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三、下游产业对铁皮石斛行业影响力度分析</w:t>
      </w:r>
      <w:r>
        <w:rPr>
          <w:rFonts w:hint="eastAsia"/>
        </w:rPr>
        <w:br/>
      </w:r>
      <w:r>
        <w:rPr>
          <w:rFonts w:hint="eastAsia"/>
        </w:rPr>
        <w:t>　　第四节 2024年铁皮石斛行业原材料供给情况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2024年铁皮石斛行业下游消费市场构成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中国铁皮石斛市场供需调查分析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国内铁皮石斛行业优势品牌及重点企业分析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杭州天目山药业股份有限公司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康美药业股份有限公司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云南绿大地生物科技股份有限公司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铁皮石斛行业营销策略分析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铁皮石斛的品牌策略及市场推广</w:t>
      </w:r>
      <w:r>
        <w:rPr>
          <w:rFonts w:hint="eastAsia"/>
        </w:rPr>
        <w:br/>
      </w:r>
      <w:r>
        <w:rPr>
          <w:rFonts w:hint="eastAsia"/>
        </w:rPr>
        <w:t>　　第三节 铁皮石斛的软文宣传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中国铁皮石斛产品市场价格分析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2024-2030年铁皮石斛市场发展前景预测</w:t>
      </w:r>
      <w:r>
        <w:rPr>
          <w:rFonts w:hint="eastAsia"/>
        </w:rPr>
        <w:br/>
      </w:r>
      <w:r>
        <w:rPr>
          <w:rFonts w:hint="eastAsia"/>
        </w:rPr>
        <w:t>　　第一节 国际铁皮石斛市场发展前景预测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一、国际铁皮石斛发展前景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二、2024-2030年国际铁皮石斛市场发展预测</w:t>
      </w:r>
      <w:r>
        <w:rPr>
          <w:rFonts w:hint="eastAsia"/>
        </w:rPr>
        <w:br/>
      </w:r>
      <w:r>
        <w:rPr>
          <w:rFonts w:hint="eastAsia"/>
        </w:rPr>
        <w:t>　　第二节 2024年我国铁皮石斛价格走势及影响因素预测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[:中:智:林]2024-2030年国内铁皮石斛行业市场发展定量预测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一、2024-2030年铁皮石斛市场容量预测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二、2024-2030年铁皮石斛总产量预测</w:t>
      </w:r>
      <w:r>
        <w:rPr>
          <w:rFonts w:hint="eastAsia"/>
        </w:rPr>
        <w:br/>
      </w:r>
      <w:r>
        <w:rPr>
          <w:rFonts w:hint="eastAsia"/>
        </w:rPr>
        <w:t>　　　　三、我国铁皮石斛中长期市场发展策略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2267493ef49f2" w:history="1">
        <w:r>
          <w:rPr>
            <w:rStyle w:val="Hyperlink"/>
          </w:rPr>
          <w:t>中国铁皮石斛行业现状调研分析及市场前景预测报告（2024年版）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2267493ef49f2" w:history="1">
        <w:r>
          <w:rPr>
            <w:rStyle w:val="Hyperlink"/>
          </w:rPr>
          <w:t>https://www.20087.com/9/01/TiePiShiHuShiChangXuQiuFenXiYuFa.html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3d5b2baba4f2b" w:history="1">
      <w:r>
        <w:rPr>
          <w:rStyle w:val="Hyperlink"/>
        </w:rPr>
        <w:t>中国铁皮石斛行业现状调研分析及市场前景预测报告（2024年版）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TiePiShiHuShiChangXuQiuFenXiYuFa.html" TargetMode="External" Id="Rf6d2267493ef49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TiePiShiHuShiChangXuQiuFenXiYuFa.html" TargetMode="External" Id="Rbf63d5b2baba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2024-03-25T05:53:00Z</dcterms:created>
  <dcterms:modified xsi:type="dcterms:W3CDTF">2024-03-25T06:53:00Z</dcterms:modified>
  <dc:subject>中国铁皮石斛行业现状调研分析及市场前景预测报告（2024年版）</dc:subject>
  <dc:title>中国铁皮石斛行业现状调研分析及市场前景预测报告（2024年版）</dc:title>
  <cp:keywords>中国铁皮石斛行业现状调研分析及市场前景预测报告（2024年版）</cp:keywords>
  <dc:description>中国铁皮石斛行业现状调研分析及市场前景预测报告（2024年版）</dc:description>
</cp:coreProperties>
</file>