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1a74630d4cfe" w:history="1">
              <w:r>
                <w:rPr>
                  <w:rStyle w:val="Hyperlink"/>
                </w:rPr>
                <w:t>2023-2029年中国（IVD）体外诊断行业发展深度调研与未来趋势分析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1a74630d4cfe" w:history="1">
              <w:r>
                <w:rPr>
                  <w:rStyle w:val="Hyperlink"/>
                </w:rPr>
                <w:t>2023-2029年中国（IVD）体外诊断行业发展深度调研与未来趋势分析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1a74630d4cfe" w:history="1">
                <w:r>
                  <w:rPr>
                    <w:rStyle w:val="Hyperlink"/>
                  </w:rPr>
                  <w:t>https://www.20087.com/9/71/-IVD-TiWaiZhenDuanXianZhuangYuFaZhanQuShi.html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实验室条件下，通过对人体样本（如血液、尿液）进行检测，以获取关于健康状况、疾病预防、诊断和治疗的信息。随着分子生物学、免疫学和微流控技术的进步，IVD领域经历了快速发展，尤其在精准医疗、传染病防控和慢性病管理方面发挥了重要作用。目前，IVD市场正朝着高度自动化、个性化和即时检测（POCT）方向演进。</w:t>
      </w:r>
      <w:r>
        <w:rPr>
          <w:rFonts w:hint="eastAsia"/>
        </w:rPr>
        <w:br/>
      </w:r>
      <w:r>
        <w:rPr>
          <w:rFonts w:hint="eastAsia"/>
        </w:rPr>
        <w:t>　　未来，IVD行业将更加注重智能化和集成化。一方面，通过人工智能和大数据分析技术，IVD系统将能够实现更精准的诊断结果预测和疾病风险评估，助力临床决策。另一方面，随着芯片实验室（Lab-on-a-Chip）和远程医疗服务的兴起，IVD将朝着更小、更快、更便捷的方向发展，使患者能够在家中或偏远地区进行自我检测，及时获取健康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1a74630d4cfe" w:history="1">
        <w:r>
          <w:rPr>
            <w:rStyle w:val="Hyperlink"/>
          </w:rPr>
          <w:t>2023-2029年中国（IVD）体外诊断行业发展深度调研与未来趋势分析</w:t>
        </w:r>
      </w:hyperlink>
      <w:r>
        <w:rPr>
          <w:rFonts w:hint="eastAsia"/>
        </w:rPr>
        <w:t>》基于国家统计局及（IVD）体外诊断行业协会的权威数据，全面调研了（IVD）体外诊断行业的市场规模、市场需求、产业链结构及价格变动，并对（IVD）体外诊断细分市场进行了深入分析。报告详细剖析了（IVD）体外诊断市场竞争格局，重点关注品牌影响力及重点企业的运营表现，同时科学预测了（IVD）体外诊断市场前景与发展趋势，识别了行业潜在的风险与机遇。通过专业、科学的研究方法，报告为（IVD）体外诊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（IVD）体外诊断产业概述</w:t>
      </w:r>
      <w:r>
        <w:rPr>
          <w:rFonts w:hint="eastAsia"/>
        </w:rPr>
        <w:br/>
      </w:r>
      <w:r>
        <w:rPr>
          <w:rFonts w:hint="eastAsia"/>
        </w:rPr>
        <w:t>　　第一节 （IVD）体外诊断定义</w:t>
      </w:r>
      <w:r>
        <w:rPr>
          <w:rFonts w:hint="eastAsia"/>
        </w:rPr>
        <w:br/>
      </w:r>
      <w:r>
        <w:rPr>
          <w:rFonts w:hint="eastAsia"/>
        </w:rPr>
        <w:t>　　第二节 （IVD）体外诊断行业特点</w:t>
      </w:r>
      <w:r>
        <w:rPr>
          <w:rFonts w:hint="eastAsia"/>
        </w:rPr>
        <w:br/>
      </w:r>
      <w:r>
        <w:rPr>
          <w:rFonts w:hint="eastAsia"/>
        </w:rPr>
        <w:t>　　第三节 （IVD）体外诊断产业链分析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2022-2023年中国（IVD）体外诊断行业运行环境分析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中国（IVD）体外诊断运行经济环境分析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中国（IVD）体外诊断产业政策环境分析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一、（IVD）体外诊断行业监管体制</w:t>
      </w:r>
      <w:r>
        <w:rPr>
          <w:rFonts w:hint="eastAsia"/>
        </w:rPr>
        <w:br/>
      </w:r>
      <w:r>
        <w:rPr>
          <w:rFonts w:hint="eastAsia"/>
        </w:rPr>
        <w:t>　　　　二、（IVD）体外诊断行业主要法规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三、主要（IVD）体外诊断产业政策</w:t>
      </w:r>
      <w:r>
        <w:rPr>
          <w:rFonts w:hint="eastAsia"/>
        </w:rPr>
        <w:br/>
      </w:r>
      <w:r>
        <w:rPr>
          <w:rFonts w:hint="eastAsia"/>
        </w:rPr>
        <w:t>　　第三节 中国（IVD）体外诊断产业社会环境分析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2022-2023年国外（IVD）体外诊断行业发展态势分析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国外（IVD）体外诊断市场发展现状分析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国外主要国家（IVD）体外诊断市场现状</w:t>
      </w:r>
      <w:r>
        <w:rPr>
          <w:rFonts w:hint="eastAsia"/>
        </w:rPr>
        <w:br/>
      </w:r>
      <w:r>
        <w:rPr>
          <w:rFonts w:hint="eastAsia"/>
        </w:rPr>
        <w:t>　　第三节 国外（IVD）体外诊断行业发展趋势预测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中国（IVD）体外诊断行业市场分析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2018-2023年中国（IVD）体外诊断行业规模情况</w:t>
      </w:r>
      <w:r>
        <w:rPr>
          <w:rFonts w:hint="eastAsia"/>
        </w:rPr>
        <w:br/>
      </w:r>
      <w:r>
        <w:rPr>
          <w:rFonts w:hint="eastAsia"/>
        </w:rPr>
        <w:t>　　　　一、（IVD）体外诊断行业市场规模情况分析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三、（IVD）体外诊断行业人员规模情况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2018-2023年中国（IVD）体外诊断行业财务能力分析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三、（IVD）体外诊断行业营运能力分析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四、（IVD）体外诊断行业发展能力分析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2022-2023年中国（IVD）体外诊断行业热点动态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2023年中国（IVD）体外诊断行业面临的挑战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中国重点地区（IVD）体外诊断行业市场调研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重点地区（五）（IVD）体外诊断市场调研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中国（IVD）体外诊断行业价格走势及影响因素分析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国内（IVD）体外诊断行业价格回顾</w:t>
      </w:r>
      <w:r>
        <w:rPr>
          <w:rFonts w:hint="eastAsia"/>
        </w:rPr>
        <w:br/>
      </w:r>
      <w:r>
        <w:rPr>
          <w:rFonts w:hint="eastAsia"/>
        </w:rPr>
        <w:t>　　第二节 国内（IVD）体外诊断行业价格走势预测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国内（IVD）体外诊断行业价格影响因素分析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中国（IVD）体外诊断行业客户调研</w:t>
      </w:r>
      <w:r>
        <w:rPr>
          <w:rFonts w:hint="eastAsia"/>
        </w:rPr>
        <w:br/>
      </w:r>
      <w:r>
        <w:rPr>
          <w:rFonts w:hint="eastAsia"/>
        </w:rPr>
        <w:t>　　　　一、（IVD）体外诊断行业客户偏好调查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二、客户对（IVD）体外诊断品牌的首要认知渠道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三、（IVD）体外诊断品牌忠诚度调查</w:t>
      </w:r>
      <w:r>
        <w:rPr>
          <w:rFonts w:hint="eastAsia"/>
        </w:rPr>
        <w:br/>
      </w:r>
      <w:r>
        <w:rPr>
          <w:rFonts w:hint="eastAsia"/>
        </w:rPr>
        <w:t>　　　　四、（IVD）体外诊断行业客户消费理念调研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中国（IVD）体外诊断行业竞争格局分析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2023年（IVD）体外诊断行业集中度分析</w:t>
      </w:r>
      <w:r>
        <w:rPr>
          <w:rFonts w:hint="eastAsia"/>
        </w:rPr>
        <w:br/>
      </w:r>
      <w:r>
        <w:rPr>
          <w:rFonts w:hint="eastAsia"/>
        </w:rPr>
        <w:t>　　　　一、（IVD）体外诊断市场集中度分析</w:t>
      </w:r>
      <w:r>
        <w:rPr>
          <w:rFonts w:hint="eastAsia"/>
        </w:rPr>
        <w:br/>
      </w:r>
      <w:r>
        <w:rPr>
          <w:rFonts w:hint="eastAsia"/>
        </w:rPr>
        <w:t>　　　　二、（IVD）体外诊断企业集中度分析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2022-2023年（IVD）体外诊断行业竞争格局分析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三、我国（IVD）体外诊断市场竞争趋势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（IVD）体外诊断行业重点企业发展调研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（IVD）体外诊断企业发展策略分析</w:t>
      </w:r>
      <w:r>
        <w:rPr>
          <w:rFonts w:hint="eastAsia"/>
        </w:rPr>
        <w:br/>
      </w:r>
      <w:r>
        <w:rPr>
          <w:rFonts w:hint="eastAsia"/>
        </w:rPr>
        <w:t>　　第一节 （IVD）体外诊断市场策略分析</w:t>
      </w:r>
      <w:r>
        <w:rPr>
          <w:rFonts w:hint="eastAsia"/>
        </w:rPr>
        <w:br/>
      </w:r>
      <w:r>
        <w:rPr>
          <w:rFonts w:hint="eastAsia"/>
        </w:rPr>
        <w:t>　　　　一、（IVD）体外诊断价格策略分析</w:t>
      </w:r>
      <w:r>
        <w:rPr>
          <w:rFonts w:hint="eastAsia"/>
        </w:rPr>
        <w:br/>
      </w:r>
      <w:r>
        <w:rPr>
          <w:rFonts w:hint="eastAsia"/>
        </w:rPr>
        <w:t>　　　　二、（IVD）体外诊断渠道策略分析</w:t>
      </w:r>
      <w:r>
        <w:rPr>
          <w:rFonts w:hint="eastAsia"/>
        </w:rPr>
        <w:br/>
      </w:r>
      <w:r>
        <w:rPr>
          <w:rFonts w:hint="eastAsia"/>
        </w:rPr>
        <w:t>　　第二节 （IVD）体外诊断销售策略分析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提高（IVD）体外诊断企业竞争力的策略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一、提高中国（IVD）体外诊断企业核心竞争力的对策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二、（IVD）体外诊断企业提升竞争力的主要方向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三、影响（IVD）体外诊断企业核心竞争力的因素及提升途径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四、提高（IVD）体外诊断企业竞争力的策略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（IVD）体外诊断行业投资风险与控制策略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（IVD）体外诊断行业SWOT模型分析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一、（IVD）体外诊断行业优势分析</w:t>
      </w:r>
      <w:r>
        <w:rPr>
          <w:rFonts w:hint="eastAsia"/>
        </w:rPr>
        <w:br/>
      </w:r>
      <w:r>
        <w:rPr>
          <w:rFonts w:hint="eastAsia"/>
        </w:rPr>
        <w:t>　　　　二、（IVD）体外诊断行业劣势分析</w:t>
      </w:r>
      <w:r>
        <w:rPr>
          <w:rFonts w:hint="eastAsia"/>
        </w:rPr>
        <w:br/>
      </w:r>
      <w:r>
        <w:rPr>
          <w:rFonts w:hint="eastAsia"/>
        </w:rPr>
        <w:t>　　　　三、（IVD）体外诊断行业机会分析</w:t>
      </w:r>
      <w:r>
        <w:rPr>
          <w:rFonts w:hint="eastAsia"/>
        </w:rPr>
        <w:br/>
      </w:r>
      <w:r>
        <w:rPr>
          <w:rFonts w:hint="eastAsia"/>
        </w:rPr>
        <w:t>　　　　四、（IVD）体外诊断行业风险分析</w:t>
      </w:r>
      <w:r>
        <w:rPr>
          <w:rFonts w:hint="eastAsia"/>
        </w:rPr>
        <w:br/>
      </w:r>
      <w:r>
        <w:rPr>
          <w:rFonts w:hint="eastAsia"/>
        </w:rPr>
        <w:t>　　第二节 （IVD）体外诊断行业投资风险及控制策略分析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一、（IVD）体外诊断市场风险及控制策略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二、（IVD）体外诊断行业政策风险及控制策略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三、（IVD）体外诊断行业经营风险及控制策略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四、（IVD）体外诊断同业竞争风险及控制策略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五、（IVD）体外诊断行业其他风险及控制策略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2023-2029年中国（IVD）体外诊断行业投资潜力及发展趋势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2023-2029年（IVD）体外诊断行业投资潜力分析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二、（IVD）体外诊断行业目标市场需求潜力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三、（IVD）体外诊断行业投资潜力综合评判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中智:林:－2023-2029年中国（IVD）体外诊断行业发展趋势分析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一、（IVD）体外诊断行业规模发展趋势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二、未来（IVD）体外诊断产业创新的发展趋势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三、“十四五”期间我国（IVD）体外诊断行业发展剖析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五、未来（IVD）体外诊断行业发展变局剖析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（IVD）体外诊断行业历程</w:t>
      </w:r>
      <w:r>
        <w:rPr>
          <w:rFonts w:hint="eastAsia"/>
        </w:rPr>
        <w:br/>
      </w:r>
      <w:r>
        <w:rPr>
          <w:rFonts w:hint="eastAsia"/>
        </w:rPr>
        <w:t>　　图表 （IVD）体外诊断行业生命周期</w:t>
      </w:r>
      <w:r>
        <w:rPr>
          <w:rFonts w:hint="eastAsia"/>
        </w:rPr>
        <w:br/>
      </w:r>
      <w:r>
        <w:rPr>
          <w:rFonts w:hint="eastAsia"/>
        </w:rPr>
        <w:t>　　图表 （IVD）体外诊断行业产业链分析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2018-2023年（IVD）体外诊断行业市场容量统计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2018-2023年中国（IVD）体外诊断行业经营效益分析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**地区（IVD）体外诊断行业市场需求情况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**地区（IVD）体外诊断行业市场需求情况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**地区（IVD）体外诊断市场规模及增长情况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**地区（IVD）体外诊断行业市场需求情况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（IVD）体外诊断重点企业（二）成长能力情况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2023-2029年中国（IVD）体外诊断行业市场容量预测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2023-2029年中国（IVD）体外诊断行业市场规模预测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2023-2029年中国（IVD）体外诊断市场前景分析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2023-2029年中国（IVD）体外诊断行业发展趋势预测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1a74630d4cfe" w:history="1">
        <w:r>
          <w:rPr>
            <w:rStyle w:val="Hyperlink"/>
          </w:rPr>
          <w:t>2023-2029年中国（IVD）体外诊断行业发展深度调研与未来趋势分析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1a74630d4cfe" w:history="1">
        <w:r>
          <w:rPr>
            <w:rStyle w:val="Hyperlink"/>
          </w:rPr>
          <w:t>https://www.20087.com/9/71/-IVD-TiWaiZhenDuanXianZhuangYuFaZhanQuShi.html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热点：体外诊断产品有哪些、ivd体外诊断试剂是什么、ivu是什么检查、ivd体外诊断试剂分类、IVD项目、ivd体外诊断、微生物体外诊断、ivd体外诊断发展前景、ivd体外诊断设备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ee2a68cf487e" w:history="1">
      <w:r>
        <w:rPr>
          <w:rStyle w:val="Hyperlink"/>
        </w:rPr>
        <w:t>2023-2029年中国（IVD）体外诊断行业发展深度调研与未来趋势分析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-IVD-TiWaiZhenDuanXianZhuangYuFaZhanQuShi.html" TargetMode="External" Id="R81121a74630d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-IVD-TiWaiZhenDuanXianZhuangYuFaZhanQuShi.html" TargetMode="External" Id="R6079ee2a68c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2023-03-06T07:10:00Z</dcterms:created>
  <dcterms:modified xsi:type="dcterms:W3CDTF">2023-03-06T08:10:00Z</dcterms:modified>
  <dc:subject>2023-2029年中国（IVD）体外诊断行业发展深度调研与未来趋势分析</dc:subject>
  <dc:title>2023-2029年中国（IVD）体外诊断行业发展深度调研与未来趋势分析</dc:title>
  <cp:keywords>2023-2029年中国（IVD）体外诊断行业发展深度调研与未来趋势分析</cp:keywords>
  <dc:description>2023-2029年中国（IVD）体外诊断行业发展深度调研与未来趋势分析</dc:description>
</cp:coreProperties>
</file>