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7089b208540ef" w:history="1">
              <w:r>
                <w:rPr>
                  <w:rStyle w:val="Hyperlink"/>
                </w:rPr>
                <w:t>2025-2031年中国抗癌药物行业现状与发展前景预测报告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7089b208540ef" w:history="1">
              <w:r>
                <w:rPr>
                  <w:rStyle w:val="Hyperlink"/>
                </w:rPr>
                <w:t>2025-2031年中国抗癌药物行业现状与发展前景预测报告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7089b208540ef" w:history="1">
                <w:r>
                  <w:rPr>
                    <w:rStyle w:val="Hyperlink"/>
                  </w:rPr>
                  <w:t>https://www.20087.com/0/12/KangAiYaoWuXianZhuangYuQianJingFenXi.html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药物的研发与应用是全球医药领域的重要组成部分，近年来随着生物技术的进步和对癌症生物学理解的深入，抗癌药物的研发取得了长足进展。目前，靶向治疗、免疫疗法、细胞疗法等新型抗癌药物层出不穷，这些药物不仅提高了治疗效果，还显著降低了患者的副作用。此外，伴随诊断技术的发展，使得医生可以根据患者的基因突变情况选择最适合的治疗方案，实现了个性化治疗。</w:t>
      </w:r>
      <w:r>
        <w:rPr>
          <w:rFonts w:hint="eastAsia"/>
        </w:rPr>
        <w:br/>
      </w:r>
      <w:r>
        <w:rPr>
          <w:rFonts w:hint="eastAsia"/>
        </w:rPr>
        <w:t>　　未来，抗癌药物的发展将受到以下几个方面的影响：一是随着基因组学和蛋白质组学技术的进步，科学家将能够发现更多与癌症相关的靶点，推动新药的研发；二是随着人工智能技术的应用，药物研发过程将更加高效，缩短新药上市的时间；三是随着患者生活质量的重视，抗癌药物将更加注重减轻副作用，提高患者的生存质量；四是随着全球合作的加强，跨国公司之间的合作将更加频繁，推动抗癌药物的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7089b208540ef" w:history="1">
        <w:r>
          <w:rPr>
            <w:rStyle w:val="Hyperlink"/>
          </w:rPr>
          <w:t>2025-2031年中国抗癌药物行业现状与发展前景预测报告</w:t>
        </w:r>
      </w:hyperlink>
      <w:r>
        <w:rPr>
          <w:rFonts w:hint="eastAsia"/>
        </w:rPr>
        <w:t>》具有很强专业性、实用性和实效性，主要分析了抗癌药物行业的市场规模、抗癌药物市场供需状况、抗癌药物市场竞争状况和抗癌药物主要企业经营情况，同时对抗癌药物行业的未来发展做出科学的预测。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87089b208540ef" w:history="1">
        <w:r>
          <w:rPr>
            <w:rStyle w:val="Hyperlink"/>
          </w:rPr>
          <w:t>2025-2031年中国抗癌药物行业现状与发展前景预测报告</w:t>
        </w:r>
      </w:hyperlink>
      <w:r>
        <w:rPr>
          <w:rFonts w:hint="eastAsia"/>
        </w:rPr>
        <w:t>》可以帮助投资者准确把握抗癌药物行业的市场现状，为投资者进行投资作出抗癌药物行业前景预判，挖掘抗癌药物行业投资价值，同时提出抗癌药物行业投资策略、营销策略等方面的建议。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抗癌药物产业概述</w:t>
      </w:r>
      <w:r>
        <w:rPr>
          <w:rFonts w:hint="eastAsia"/>
        </w:rPr>
        <w:br/>
      </w:r>
      <w:r>
        <w:rPr>
          <w:rFonts w:hint="eastAsia"/>
        </w:rPr>
        <w:t>　　第一节 抗癌药物定义与分类</w:t>
      </w:r>
      <w:r>
        <w:rPr>
          <w:rFonts w:hint="eastAsia"/>
        </w:rPr>
        <w:br/>
      </w:r>
      <w:r>
        <w:rPr>
          <w:rFonts w:hint="eastAsia"/>
        </w:rPr>
        <w:t>　　第二节 抗癌药物产业链结构及关键环节剖析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抗癌药物商业模式与盈利模式解析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抗癌药物经济指标与行业评估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全球抗癌药物市场发展综述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2019-2024年全球抗癌药物市场规模及增长趋势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主要国家与地区抗癌药物市场对比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2025-2031年全球抗癌药物行业发展趋势与前景预测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国际抗癌药物市场发展趋势及对我国启示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二、对我国抗癌药物市场的借鉴意义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中国抗癌药物行业市场规模分析与预测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抗癌药物市场的总体规模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一、2019-2024年抗癌药物市场规模变化及趋势分析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二、2025年抗癌药物行业市场规模特点</w:t>
      </w:r>
      <w:r>
        <w:rPr>
          <w:rFonts w:hint="eastAsia"/>
        </w:rPr>
        <w:br/>
      </w:r>
      <w:r>
        <w:rPr>
          <w:rFonts w:hint="eastAsia"/>
        </w:rPr>
        <w:t>　　第二节 抗癌药物市场规模的构成</w:t>
      </w:r>
      <w:r>
        <w:rPr>
          <w:rFonts w:hint="eastAsia"/>
        </w:rPr>
        <w:br/>
      </w:r>
      <w:r>
        <w:rPr>
          <w:rFonts w:hint="eastAsia"/>
        </w:rPr>
        <w:t>　　　　一、抗癌药物客户群体特征与偏好分析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二、不同类型抗癌药物市场规模分布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三、各地区抗癌药物市场规模差异与特点</w:t>
      </w:r>
      <w:r>
        <w:rPr>
          <w:rFonts w:hint="eastAsia"/>
        </w:rPr>
        <w:br/>
      </w:r>
      <w:r>
        <w:rPr>
          <w:rFonts w:hint="eastAsia"/>
        </w:rPr>
        <w:t>　　第三节 抗癌药物市场规模的预测与展望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一、未来几年抗癌药物市场规模增长预测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2019-2024年中国抗癌药物行业总体发展与财务状况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2019-2024年抗癌药物行业规模情况</w:t>
      </w:r>
      <w:r>
        <w:rPr>
          <w:rFonts w:hint="eastAsia"/>
        </w:rPr>
        <w:br/>
      </w:r>
      <w:r>
        <w:rPr>
          <w:rFonts w:hint="eastAsia"/>
        </w:rPr>
        <w:t>　　　　一、抗癌药物行业企业数量规模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二、抗癌药物行业从业人员规模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三、抗癌药物行业市场敏感性分析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2019-2024年抗癌药物行业财务能力分析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一、抗癌药物行业盈利能力</w:t>
      </w:r>
      <w:r>
        <w:rPr>
          <w:rFonts w:hint="eastAsia"/>
        </w:rPr>
        <w:br/>
      </w:r>
      <w:r>
        <w:rPr>
          <w:rFonts w:hint="eastAsia"/>
        </w:rPr>
        <w:t>　　　　二、抗癌药物行业偿债能力</w:t>
      </w:r>
      <w:r>
        <w:rPr>
          <w:rFonts w:hint="eastAsia"/>
        </w:rPr>
        <w:br/>
      </w:r>
      <w:r>
        <w:rPr>
          <w:rFonts w:hint="eastAsia"/>
        </w:rPr>
        <w:t>　　　　三、抗癌药物行业营运能力</w:t>
      </w:r>
      <w:r>
        <w:rPr>
          <w:rFonts w:hint="eastAsia"/>
        </w:rPr>
        <w:br/>
      </w:r>
      <w:r>
        <w:rPr>
          <w:rFonts w:hint="eastAsia"/>
        </w:rPr>
        <w:t>　　　　四、抗癌药物行业发展能力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中国抗癌药物行业细分市场调研与机会挖掘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抗癌药物细分市场（一）市场调研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抗癌药物细分市场（二）市场调研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中国抗癌药物行业区域市场调研分析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2019-2024年中国抗癌药物行业重点区域调研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一、重点地区（一）抗癌药物市场规模与特点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二、重点地区（二）抗癌药物市场规模及特点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三、重点地区（三）抗癌药物市场规模及特点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四、重点地区（四）抗癌药物市场规模及特点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不同区域抗癌药物市场的对比与启示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二、抗癌药物市场拓展策略与建议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中国抗癌药物行业的营销渠道与客户分析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抗癌药物行业渠道分析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二、各类渠道对抗癌药物行业的影响</w:t>
      </w:r>
      <w:r>
        <w:rPr>
          <w:rFonts w:hint="eastAsia"/>
        </w:rPr>
        <w:br/>
      </w:r>
      <w:r>
        <w:rPr>
          <w:rFonts w:hint="eastAsia"/>
        </w:rPr>
        <w:t>　　　　三、主要抗癌药物企业渠道策略研究</w:t>
      </w:r>
      <w:r>
        <w:rPr>
          <w:rFonts w:hint="eastAsia"/>
        </w:rPr>
        <w:br/>
      </w:r>
      <w:r>
        <w:rPr>
          <w:rFonts w:hint="eastAsia"/>
        </w:rPr>
        <w:t>　　第二节 抗癌药物行业客户分析与定位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中国抗癌药物行业竞争格局及策略选择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抗癌药物行业总体市场竞争状况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一、抗癌药物行业竞争结构分析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二、抗癌药物企业竞争格局与集中度评估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三、抗癌药物行业SWOT分析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抗癌药物行业重点企业调研分析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抗癌药物企业发展策略分析</w:t>
      </w:r>
      <w:r>
        <w:rPr>
          <w:rFonts w:hint="eastAsia"/>
        </w:rPr>
        <w:br/>
      </w:r>
      <w:r>
        <w:rPr>
          <w:rFonts w:hint="eastAsia"/>
        </w:rPr>
        <w:t>　　第一节 抗癌药物市场与销售策略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抗癌药物品牌战略思考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中国抗癌药物行业发展环境分析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二、抗癌药物行业主管部门、监管体制及相关政策法规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3、抗癌药物行业的主要法律、法规和政策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4、2025年抗癌药物行业法律法规和政策对行业的影响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二、抗癌药物消费者需求分析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一、抗癌药物技术的应用与创新</w:t>
      </w:r>
      <w:r>
        <w:rPr>
          <w:rFonts w:hint="eastAsia"/>
        </w:rPr>
        <w:br/>
      </w:r>
      <w:r>
        <w:rPr>
          <w:rFonts w:hint="eastAsia"/>
        </w:rPr>
        <w:t>　　　　二、抗癌药物行业发展的技术趋势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2025-2031年抗癌药物行业展趋势预测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2025-2031年抗癌药物市场发展前景分析</w:t>
      </w:r>
      <w:r>
        <w:rPr>
          <w:rFonts w:hint="eastAsia"/>
        </w:rPr>
        <w:br/>
      </w:r>
      <w:r>
        <w:rPr>
          <w:rFonts w:hint="eastAsia"/>
        </w:rPr>
        <w:t>　　　　一、抗癌药物市场发展潜力</w:t>
      </w:r>
      <w:r>
        <w:rPr>
          <w:rFonts w:hint="eastAsia"/>
        </w:rPr>
        <w:br/>
      </w:r>
      <w:r>
        <w:rPr>
          <w:rFonts w:hint="eastAsia"/>
        </w:rPr>
        <w:t>　　　　二、抗癌药物市场前景分析</w:t>
      </w:r>
      <w:r>
        <w:rPr>
          <w:rFonts w:hint="eastAsia"/>
        </w:rPr>
        <w:br/>
      </w:r>
      <w:r>
        <w:rPr>
          <w:rFonts w:hint="eastAsia"/>
        </w:rPr>
        <w:t>　　　　三、抗癌药物细分行业发展前景分析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2025-2031年抗癌药物发展趋势预测</w:t>
      </w:r>
      <w:r>
        <w:rPr>
          <w:rFonts w:hint="eastAsia"/>
        </w:rPr>
        <w:br/>
      </w:r>
      <w:r>
        <w:rPr>
          <w:rFonts w:hint="eastAsia"/>
        </w:rPr>
        <w:t>　　　　一、抗癌药物发展趋势预测</w:t>
      </w:r>
      <w:r>
        <w:rPr>
          <w:rFonts w:hint="eastAsia"/>
        </w:rPr>
        <w:br/>
      </w:r>
      <w:r>
        <w:rPr>
          <w:rFonts w:hint="eastAsia"/>
        </w:rPr>
        <w:t>　　　　二、抗癌药物市场规模预测</w:t>
      </w:r>
      <w:r>
        <w:rPr>
          <w:rFonts w:hint="eastAsia"/>
        </w:rPr>
        <w:br/>
      </w:r>
      <w:r>
        <w:rPr>
          <w:rFonts w:hint="eastAsia"/>
        </w:rPr>
        <w:t>　　　　三、抗癌药物细分市场发展趋势预测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未来抗癌药物行业挑战与机遇探讨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一、抗癌药物行业挑战</w:t>
      </w:r>
      <w:r>
        <w:rPr>
          <w:rFonts w:hint="eastAsia"/>
        </w:rPr>
        <w:br/>
      </w:r>
      <w:r>
        <w:rPr>
          <w:rFonts w:hint="eastAsia"/>
        </w:rPr>
        <w:t>　　　　二、抗癌药物行业机遇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抗癌药物行业研究结论及建议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对抗癌药物行业发展的建议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　对抗癌药物企业和投资者的建议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抗癌药物行业现状</w:t>
      </w:r>
      <w:r>
        <w:rPr>
          <w:rFonts w:hint="eastAsia"/>
        </w:rPr>
        <w:br/>
      </w:r>
      <w:r>
        <w:rPr>
          <w:rFonts w:hint="eastAsia"/>
        </w:rPr>
        <w:t>　　图表 抗癌药物行业产业链调研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2019-2024年抗癌药物行业市场容量统计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2019-2024年中国抗癌药物行业市场规模情况</w:t>
      </w:r>
      <w:r>
        <w:rPr>
          <w:rFonts w:hint="eastAsia"/>
        </w:rPr>
        <w:br/>
      </w:r>
      <w:r>
        <w:rPr>
          <w:rFonts w:hint="eastAsia"/>
        </w:rPr>
        <w:t>　　图表 抗癌药物行业动态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2019-2024年中国抗癌药物行业销售收入统计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2019-2024年中国抗癌药物行业盈利统计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2019-2024年中国抗癌药物行业利润总额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2019-2024年中国抗癌药物行业企业数量统计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2019-2024年中国抗癌药物行业竞争力分析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2019-2024年中国抗癌药物行业盈利能力分析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2019-2024年中国抗癌药物行业运营能力分析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2019-2024年中国抗癌药物行业偿债能力分析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2019-2024年中国抗癌药物行业发展能力分析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2019-2024年中国抗癌药物行业经营效益分析</w:t>
      </w:r>
      <w:r>
        <w:rPr>
          <w:rFonts w:hint="eastAsia"/>
        </w:rPr>
        <w:br/>
      </w:r>
      <w:r>
        <w:rPr>
          <w:rFonts w:hint="eastAsia"/>
        </w:rPr>
        <w:t>　　图表 抗癌药物行业竞争对手分析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**地区抗癌药物市场规模</w:t>
      </w:r>
      <w:r>
        <w:rPr>
          <w:rFonts w:hint="eastAsia"/>
        </w:rPr>
        <w:br/>
      </w:r>
      <w:r>
        <w:rPr>
          <w:rFonts w:hint="eastAsia"/>
        </w:rPr>
        <w:t>　　图表 **地区抗癌药物行业市场需求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**地区抗癌药物市场调研</w:t>
      </w:r>
      <w:r>
        <w:rPr>
          <w:rFonts w:hint="eastAsia"/>
        </w:rPr>
        <w:br/>
      </w:r>
      <w:r>
        <w:rPr>
          <w:rFonts w:hint="eastAsia"/>
        </w:rPr>
        <w:t>　　图表 **地区抗癌药物行业市场需求分析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**地区抗癌药物市场规模</w:t>
      </w:r>
      <w:r>
        <w:rPr>
          <w:rFonts w:hint="eastAsia"/>
        </w:rPr>
        <w:br/>
      </w:r>
      <w:r>
        <w:rPr>
          <w:rFonts w:hint="eastAsia"/>
        </w:rPr>
        <w:t>　　图表 **地区抗癌药物行业市场需求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**地区抗癌药物市场调研</w:t>
      </w:r>
      <w:r>
        <w:rPr>
          <w:rFonts w:hint="eastAsia"/>
        </w:rPr>
        <w:br/>
      </w:r>
      <w:r>
        <w:rPr>
          <w:rFonts w:hint="eastAsia"/>
        </w:rPr>
        <w:t>　　图表 **地区抗癌药物行业市场需求分析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抗癌药物重点企业（一）基本信息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抗癌药物重点企业（一）经营情况分析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抗癌药物重点企业（一）盈利能力情况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抗癌药物重点企业（二）经营情况分析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抗癌药物重点企业（二）盈利能力情况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2025-2031年中国抗癌药物行业信息化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2025-2031年中国抗癌药物行业市场容量预测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2025-2031年中国抗癌药物行业市场规模预测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2025-2031年中国抗癌药物行业风险分析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2025-2031年中国抗癌药物市场前景分析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2025-2031年中国抗癌药物行业发展趋势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7089b208540ef" w:history="1">
        <w:r>
          <w:rPr>
            <w:rStyle w:val="Hyperlink"/>
          </w:rPr>
          <w:t>2025-2031年中国抗癌药物行业现状与发展前景预测报告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7089b208540ef" w:history="1">
        <w:r>
          <w:rPr>
            <w:rStyle w:val="Hyperlink"/>
          </w:rPr>
          <w:t>https://www.20087.com/0/12/KangAiYaoWuXianZhuangYuQianJingFenXi.html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dce1a21754ab6" w:history="1">
      <w:r>
        <w:rPr>
          <w:rStyle w:val="Hyperlink"/>
        </w:rPr>
        <w:t>2025-2031年中国抗癌药物行业现状与发展前景预测报告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KangAiYaoWuXianZhuangYuQianJingFenXi.html" TargetMode="External" Id="R4287089b2085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KangAiYaoWuXianZhuangYuQianJingFenXi.html" TargetMode="External" Id="Ra80dce1a2175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2025-02-14T05:52:17Z</dcterms:created>
  <dcterms:modified xsi:type="dcterms:W3CDTF">2025-02-14T06:52:17Z</dcterms:modified>
  <dc:subject>2025-2031年中国抗癌药物行业现状与发展前景预测报告</dc:subject>
  <dc:title>2025-2031年中国抗癌药物行业现状与发展前景预测报告</dc:title>
  <cp:keywords>2025-2031年中国抗癌药物行业现状与发展前景预测报告</cp:keywords>
  <dc:description>2025-2031年中国抗癌药物行业现状与发展前景预测报告</dc:description>
</cp:coreProperties>
</file>