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c6585f8324ec8" w:history="1">
              <w:r>
                <w:rPr>
                  <w:rStyle w:val="Hyperlink"/>
                </w:rPr>
                <w:t>2024-2030年全球与中国时间分辨荧光免疫分析仪市场调研及趋势预测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c6585f8324ec8" w:history="1">
              <w:r>
                <w:rPr>
                  <w:rStyle w:val="Hyperlink"/>
                </w:rPr>
                <w:t>2024-2030年全球与中国时间分辨荧光免疫分析仪市场调研及趋势预测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c6585f8324ec8" w:history="1">
                <w:r>
                  <w:rPr>
                    <w:rStyle w:val="Hyperlink"/>
                  </w:rPr>
                  <w:t>https://www.20087.com/0/62/ShiJianFenBianYingGuangMianYiFenXiYiDeFaZhanQuShi.html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时间分辨荧光免疫分析仪（Time-resolved Fluorescence Immunoassay, TRFIA）是现代医学诊断实验室中的一项关键技术，它利用镧系元素标记的抗体进行高灵敏度和特异性的定量检测。这种技术能有效排除背景荧光干扰，实现高精度的样本分析，广泛应用于临床生化、内分泌、肿瘤标志物、传染病等领域。近年来，随着纳米技术和生物传感器的发展，TRFIA仪器的灵敏度和检测速度得到了显著提升，操作流程趋向自动化，减少了人为误差，提高了检测效率。</w:t>
      </w:r>
      <w:r>
        <w:rPr>
          <w:rFonts w:hint="eastAsia"/>
        </w:rPr>
        <w:br/>
      </w:r>
      <w:r>
        <w:rPr>
          <w:rFonts w:hint="eastAsia"/>
        </w:rPr>
        <w:t>　　未来，时间分辨荧光免疫分析仪将朝着更高通量、更智能化的方向发展。集成微流控技术将使得TRFIA系统能够处理更多样本，缩短检测周期，同时保持甚至提高检测精度。人工智能和机器学习算法的应用将进一步优化数据分析流程，提供更快速、更准确的结果解读。此外，随着远程医疗服务的兴起，TRFIA仪器可能会被小型化和便携化，以便于在偏远地区或基层医疗机构使用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c6585f8324ec8" w:history="1">
        <w:r>
          <w:rPr>
            <w:rStyle w:val="Hyperlink"/>
          </w:rPr>
          <w:t>2024-2030年全球与中国时间分辨荧光免疫分析仪市场调研及趋势预测</w:t>
        </w:r>
      </w:hyperlink>
      <w:r>
        <w:rPr>
          <w:rFonts w:hint="eastAsia"/>
        </w:rPr>
        <w:t>》系统分析了时间分辨荧光免疫分析仪行业的市场需求、市场规模及价格动态，全面梳理了时间分辨荧光免疫分析仪产业链结构，并对时间分辨荧光免疫分析仪细分市场进行了深入探究。报告基于详实数据，科学预测了时间分辨荧光免疫分析仪市场前景与发展趋势，重点剖析了品牌竞争格局、市场集中度及重点企业的市场地位。通过SWOT分析，报告识别了行业面临的机遇与风险，并提出了针对性发展策略与建议，为时间分辨荧光免疫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中国时间分辨荧光免疫分析仪概述</w:t>
      </w:r>
      <w:r>
        <w:rPr>
          <w:rFonts w:hint="eastAsia"/>
        </w:rPr>
        <w:br/>
      </w:r>
      <w:r>
        <w:rPr>
          <w:rFonts w:hint="eastAsia"/>
        </w:rPr>
        <w:t>　　第一节 时间分辨荧光免疫分析仪行业定义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时间分辨荧光免疫分析仪行业发展特性</w:t>
      </w:r>
      <w:r>
        <w:rPr>
          <w:rFonts w:hint="eastAsia"/>
        </w:rPr>
        <w:br/>
      </w:r>
      <w:r>
        <w:rPr>
          <w:rFonts w:hint="eastAsia"/>
        </w:rPr>
        <w:t>　　第三节 时间分辨荧光免疫分析仪产业链分析</w:t>
      </w:r>
      <w:r>
        <w:rPr>
          <w:rFonts w:hint="eastAsia"/>
        </w:rPr>
        <w:br/>
      </w:r>
      <w:r>
        <w:rPr>
          <w:rFonts w:hint="eastAsia"/>
        </w:rPr>
        <w:t>　　第四节 时间分辨荧光免疫分析仪行业生命周期分析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国外时间分辨荧光免疫分析仪市场发展概况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北美地区主要国家时间分辨荧光免疫分析仪市场概况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欧洲地区主要国家时间分辨荧光免疫分析仪市场概况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亚洲地区主要国家时间分辨荧光免疫分析仪市场概况</w:t>
      </w:r>
      <w:r>
        <w:rPr>
          <w:rFonts w:hint="eastAsia"/>
        </w:rPr>
        <w:br/>
      </w:r>
      <w:r>
        <w:rPr>
          <w:rFonts w:hint="eastAsia"/>
        </w:rPr>
        <w:t>　　第五节 全球时间分辨荧光免疫分析仪市场发展预测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中国时间分辨荧光免疫分析仪发展环境分析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时间分辨荧光免疫分析仪行业相关发展规划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中国时间分辨荧光免疫分析仪技术发展分析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当前时间分辨荧光免疫分析仪技术发展现状分析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时间分辨荧光免疫分析仪行业主要技术趋势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时间分辨荧光免疫分析仪市场特性分析</w:t>
      </w:r>
      <w:r>
        <w:rPr>
          <w:rFonts w:hint="eastAsia"/>
        </w:rPr>
        <w:br/>
      </w:r>
      <w:r>
        <w:rPr>
          <w:rFonts w:hint="eastAsia"/>
        </w:rPr>
        <w:t>　　第一节 时间分辨荧光免疫分析仪行业集中度分析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时间分辨荧光免疫分析仪行业SWOT分析</w:t>
      </w:r>
      <w:r>
        <w:rPr>
          <w:rFonts w:hint="eastAsia"/>
        </w:rPr>
        <w:br/>
      </w:r>
      <w:r>
        <w:rPr>
          <w:rFonts w:hint="eastAsia"/>
        </w:rPr>
        <w:t>　　　　一、时间分辨荧光免疫分析仪行业优势</w:t>
      </w:r>
      <w:r>
        <w:rPr>
          <w:rFonts w:hint="eastAsia"/>
        </w:rPr>
        <w:br/>
      </w:r>
      <w:r>
        <w:rPr>
          <w:rFonts w:hint="eastAsia"/>
        </w:rPr>
        <w:t>　　　　二、时间分辨荧光免疫分析仪行业劣势</w:t>
      </w:r>
      <w:r>
        <w:rPr>
          <w:rFonts w:hint="eastAsia"/>
        </w:rPr>
        <w:br/>
      </w:r>
      <w:r>
        <w:rPr>
          <w:rFonts w:hint="eastAsia"/>
        </w:rPr>
        <w:t>　　　　三、时间分辨荧光免疫分析仪行业机会</w:t>
      </w:r>
      <w:r>
        <w:rPr>
          <w:rFonts w:hint="eastAsia"/>
        </w:rPr>
        <w:br/>
      </w:r>
      <w:r>
        <w:rPr>
          <w:rFonts w:hint="eastAsia"/>
        </w:rPr>
        <w:t>　　　　四、时间分辨荧光免疫分析仪行业风险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中国时间分辨荧光免疫分析仪发展现状</w:t>
      </w:r>
      <w:r>
        <w:rPr>
          <w:rFonts w:hint="eastAsia"/>
        </w:rPr>
        <w:br/>
      </w:r>
      <w:r>
        <w:rPr>
          <w:rFonts w:hint="eastAsia"/>
        </w:rPr>
        <w:t>　　第一节 中国时间分辨荧光免疫分析仪市场现状分析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中国时间分辨荧光免疫分析仪行业产量情况分析及预测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一、时间分辨荧光免疫分析仪总体产能规模</w:t>
      </w:r>
      <w:r>
        <w:rPr>
          <w:rFonts w:hint="eastAsia"/>
        </w:rPr>
        <w:br/>
      </w:r>
      <w:r>
        <w:rPr>
          <w:rFonts w:hint="eastAsia"/>
        </w:rPr>
        <w:t>　　　　二、时间分辨荧光免疫分析仪生产区域分布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三、2018-2023年中国时间分辨荧光免疫分析仪产量统计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三、2024-2030年中国时间分辨荧光免疫分析仪产量预测</w:t>
      </w:r>
      <w:r>
        <w:rPr>
          <w:rFonts w:hint="eastAsia"/>
        </w:rPr>
        <w:br/>
      </w:r>
      <w:r>
        <w:rPr>
          <w:rFonts w:hint="eastAsia"/>
        </w:rPr>
        <w:t>　　第三节 中国时间分辨荧光免疫分析仪市场需求分析及预测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一、中国时间分辨荧光免疫分析仪市场需求特点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二、2018-2023年中国时间分辨荧光免疫分析仪市场需求量统计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三、2024-2030年中国时间分辨荧光免疫分析仪市场需求量预测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中国时间分辨荧光免疫分析仪价格趋势分析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一、2018-2023年中国时间分辨荧光免疫分析仪市场价格趋势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二、2024-2030年中国时间分辨荧光免疫分析仪市场价格走势预测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2018-2023年时间分辨荧光免疫分析仪行业经济运行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2018-2023年中国时间分辨荧光免疫分析仪行业盈利能力分析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2018-2023年中国时间分辨荧光免疫分析仪行业发展能力分析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2018-2023年时间分辨荧光免疫分析仪行业偿债能力分析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2018-2023年时间分辨荧光免疫分析仪制造企业数量分析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中国时间分辨荧光免疫分析仪行业重点地区发展分析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**地区时间分辨荧光免疫分析仪市场发展分析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2018-2023年中国时间分辨荧光免疫分析仪进出口分析</w:t>
      </w:r>
      <w:r>
        <w:rPr>
          <w:rFonts w:hint="eastAsia"/>
        </w:rPr>
        <w:br/>
      </w:r>
      <w:r>
        <w:rPr>
          <w:rFonts w:hint="eastAsia"/>
        </w:rPr>
        <w:t>　　第一节 时间分辨荧光免疫分析仪进口情况分析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影响时间分辨荧光免疫分析仪进出口因素分析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主要时间分辨荧光免疫分析仪生产企业及竞争格局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三、企业时间分辨荧光免疫分析仪经营状况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时间分辨荧光免疫分析仪行业投资战略研究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时间分辨荧光免疫分析仪行业发展战略研究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对我国时间分辨荧光免疫分析仪品牌的战略思考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一、时间分辨荧光免疫分析仪品牌的重要性</w:t>
      </w:r>
      <w:r>
        <w:rPr>
          <w:rFonts w:hint="eastAsia"/>
        </w:rPr>
        <w:br/>
      </w:r>
      <w:r>
        <w:rPr>
          <w:rFonts w:hint="eastAsia"/>
        </w:rPr>
        <w:t>　　　　二、时间分辨荧光免疫分析仪实施品牌战略的意义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三、时间分辨荧光免疫分析仪企业品牌的现状分析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四、我国时间分辨荧光免疫分析仪企业的品牌战略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五、时间分辨荧光免疫分析仪品牌战略管理的策略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时间分辨荧光免疫分析仪经营策略分析</w:t>
      </w:r>
      <w:r>
        <w:rPr>
          <w:rFonts w:hint="eastAsia"/>
        </w:rPr>
        <w:br/>
      </w:r>
      <w:r>
        <w:rPr>
          <w:rFonts w:hint="eastAsia"/>
        </w:rPr>
        <w:t>　　　　一、时间分辨荧光免疫分析仪市场细分策略</w:t>
      </w:r>
      <w:r>
        <w:rPr>
          <w:rFonts w:hint="eastAsia"/>
        </w:rPr>
        <w:br/>
      </w:r>
      <w:r>
        <w:rPr>
          <w:rFonts w:hint="eastAsia"/>
        </w:rPr>
        <w:t>　　　　二、时间分辨荧光免疫分析仪市场创新策略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四、时间分辨荧光免疫分析仪新产品差异化战略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2024-2030年中国时间分辨荧光免疫分析仪发展趋势预测及投资风险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2024年时间分辨荧光免疫分析仪市场前景分析</w:t>
      </w:r>
      <w:r>
        <w:rPr>
          <w:rFonts w:hint="eastAsia"/>
        </w:rPr>
        <w:br/>
      </w:r>
      <w:r>
        <w:rPr>
          <w:rFonts w:hint="eastAsia"/>
        </w:rPr>
        <w:t>　　第二节 2024年时间分辨荧光免疫分析仪行业发展趋势预测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时间分辨荧光免疫分析仪行业投资风险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时间分辨荧光免疫分析仪投资建议</w:t>
      </w:r>
      <w:r>
        <w:rPr>
          <w:rFonts w:hint="eastAsia"/>
        </w:rPr>
        <w:br/>
      </w:r>
      <w:r>
        <w:rPr>
          <w:rFonts w:hint="eastAsia"/>
        </w:rPr>
        <w:t>　　第一节 时间分辨荧光免疫分析仪行业投资环境分析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时间分辨荧光免疫分析仪行业投资进入壁垒分析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2018-2023年中国时间分辨荧光免疫分析仪市场规模及增长情况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2018-2023年中国时间分辨荧光免疫分析仪行业产量及增长趋势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2024-2030年中国时间分辨荧光免疫分析仪行业产量预测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2018-2023年中国时间分辨荧光免疫分析仪行业市场需求及增长情况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2024-2030年中国时间分辨荧光免疫分析仪行业市场需求预测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**地区时间分辨荧光免疫分析仪市场规模及增长情况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**地区时间分辨荧光免疫分析仪行业市场需求情况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**地区时间分辨荧光免疫分析仪市场规模及增长情况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**地区时间分辨荧光免疫分析仪行业市场需求情况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2018-2023年中国时间分辨荧光免疫分析仪行业出口情况分析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时间分辨荧光免疫分析仪重点企业经营情况分析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2024年时间分辨荧光免疫分析仪行业壁垒</w:t>
      </w:r>
      <w:r>
        <w:rPr>
          <w:rFonts w:hint="eastAsia"/>
        </w:rPr>
        <w:br/>
      </w:r>
      <w:r>
        <w:rPr>
          <w:rFonts w:hint="eastAsia"/>
        </w:rPr>
        <w:t>　　图表 2024年时间分辨荧光免疫分析仪市场前景分析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2024-2030年中国时间分辨荧光免疫分析仪市场规模预测</w:t>
      </w:r>
      <w:r>
        <w:rPr>
          <w:rFonts w:hint="eastAsia"/>
        </w:rPr>
        <w:br/>
      </w:r>
      <w:r>
        <w:rPr>
          <w:rFonts w:hint="eastAsia"/>
        </w:rPr>
        <w:t>　　图表 2024年时间分辨荧光免疫分析仪发展趋势预测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c6585f8324ec8" w:history="1">
        <w:r>
          <w:rPr>
            <w:rStyle w:val="Hyperlink"/>
          </w:rPr>
          <w:t>2024-2030年全球与中国时间分辨荧光免疫分析仪市场调研及趋势预测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c6585f8324ec8" w:history="1">
        <w:r>
          <w:rPr>
            <w:rStyle w:val="Hyperlink"/>
          </w:rPr>
          <w:t>https://www.20087.com/0/62/ShiJianFenBianYingGuangMianYiFenXiYiDeFaZhanQuShi.html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和化学发光的区别、时间分辨荧光免疫分析仪的基本原理、荧光免疫层析分析仪、时间分辨荧光免疫分析仪厂家排名、poct荧光免疫分析仪、时间分辨荧光免疫分析仪的操作步骤、时间分辨荧光免疫分析技术原理、时间分辨荧光免疫分析仪?、时间分辨荧光免疫分析仪 LTRIC-600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cb4ceb68e4563" w:history="1">
      <w:r>
        <w:rPr>
          <w:rStyle w:val="Hyperlink"/>
        </w:rPr>
        <w:t>2024-2030年全球与中国时间分辨荧光免疫分析仪市场调研及趋势预测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iJianFenBianYingGuangMianYiFenXiYiDeFaZhanQuShi.html" TargetMode="External" Id="R962c6585f832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iJianFenBianYingGuangMianYiFenXiYiDeFaZhanQuShi.html" TargetMode="External" Id="Rfe9cb4ceb68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2023-12-03T07:42:32Z</dcterms:created>
  <dcterms:modified xsi:type="dcterms:W3CDTF">2023-12-03T08:42:32Z</dcterms:modified>
  <dc:subject>2024-2030年全球与中国时间分辨荧光免疫分析仪市场调研及趋势预测</dc:subject>
  <dc:title>2024-2030年全球与中国时间分辨荧光免疫分析仪市场调研及趋势预测</dc:title>
  <cp:keywords>2024-2030年全球与中国时间分辨荧光免疫分析仪市场调研及趋势预测</cp:keywords>
  <dc:description>2024-2030年全球与中国时间分辨荧光免疫分析仪市场调研及趋势预测</dc:description>
</cp:coreProperties>
</file>