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fdcd363434595" w:history="1">
              <w:r>
                <w:rPr>
                  <w:rStyle w:val="Hyperlink"/>
                </w:rPr>
                <w:t>2023-2029年中国草甘膦市场深度剖析与投资风险评估报告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fdcd363434595" w:history="1">
              <w:r>
                <w:rPr>
                  <w:rStyle w:val="Hyperlink"/>
                </w:rPr>
                <w:t>2023-2029年中国草甘膦市场深度剖析与投资风险评估报告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fdcd363434595" w:history="1">
                <w:r>
                  <w:rPr>
                    <w:rStyle w:val="Hyperlink"/>
                  </w:rPr>
                  <w:t>https://www.20087.com/0/82/CaoGanLinFaZhanQuShi.html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泛使用的非选择性除草剂，因其高效、广谱和相对较低的成本而被全球农业所采纳。近年来，转基因作物的开发，特别是抗草甘膦的作物，使得草甘膦在现代农业中的应用更为普遍。然而，关于其对人体健康和环境的长期影响的争议持续存在，促使对其使用和监管的重新评估。</w:t>
      </w:r>
      <w:r>
        <w:rPr>
          <w:rFonts w:hint="eastAsia"/>
        </w:rPr>
        <w:br/>
      </w:r>
      <w:r>
        <w:rPr>
          <w:rFonts w:hint="eastAsia"/>
        </w:rPr>
        <w:t>　　未来，草甘膦的使用将受到更严格的环境和健康标准约束。研发更安全、更环保的除草剂替代品，如生物除草剂和基于基因编辑技术的作物抗性，将成为行业重点。同时，精准农业技术，如无人机喷洒和智能喷雾系统，将提高草甘膦的使用效率，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fdcd363434595" w:history="1">
        <w:r>
          <w:rPr>
            <w:rStyle w:val="Hyperlink"/>
          </w:rPr>
          <w:t>2023-2029年中国草甘膦市场深度剖析与投资风险评估报告</w:t>
        </w:r>
      </w:hyperlink>
      <w:r>
        <w:rPr>
          <w:rFonts w:hint="eastAsia"/>
        </w:rPr>
        <w:t>》全面分析了草甘膦行业的市场规模、供需状况及产业链结构，深入探讨了草甘膦各细分市场的品牌竞争情况和价格动态，聚焦草甘膦重点企业经营现状，揭示了行业的集中度和竞争格局。此外，草甘膦报告对草甘膦行业的市场前景进行了科学预测，揭示了行业未来的发展趋势、潜在风险和机遇。草甘膦报告旨在为草甘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2022-2023年草甘膦行业环境分析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我国草甘膦行业政策环境分析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我国草甘膦行业技术环境分析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一、我国草甘膦技术发展概况</w:t>
      </w:r>
      <w:r>
        <w:rPr>
          <w:rFonts w:hint="eastAsia"/>
        </w:rPr>
        <w:br/>
      </w:r>
      <w:r>
        <w:rPr>
          <w:rFonts w:hint="eastAsia"/>
        </w:rPr>
        <w:t>　　　　二、我国草甘膦产品工艺特点或流程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三、我国草甘膦行业技术发展趋势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中国草甘膦市场分析</w:t>
      </w:r>
      <w:r>
        <w:rPr>
          <w:rFonts w:hint="eastAsia"/>
        </w:rPr>
        <w:br/>
      </w:r>
      <w:r>
        <w:rPr>
          <w:rFonts w:hint="eastAsia"/>
        </w:rPr>
        <w:t>　　第一节 草甘膦市场现状分析及预测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一、2018-2023年我国草甘膦市场规模分析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二、2023-2029年我国草甘膦市场规模预测</w:t>
      </w:r>
      <w:r>
        <w:rPr>
          <w:rFonts w:hint="eastAsia"/>
        </w:rPr>
        <w:br/>
      </w:r>
      <w:r>
        <w:rPr>
          <w:rFonts w:hint="eastAsia"/>
        </w:rPr>
        <w:t>　　第二节 草甘膦产品产能分析及预测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一、2018-2023年我国草甘膦产能分析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二、2023-2029年我国草甘膦产能预测</w:t>
      </w:r>
      <w:r>
        <w:rPr>
          <w:rFonts w:hint="eastAsia"/>
        </w:rPr>
        <w:br/>
      </w:r>
      <w:r>
        <w:rPr>
          <w:rFonts w:hint="eastAsia"/>
        </w:rPr>
        <w:t>　　第三节 草甘膦产品产量分析及预测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一、2018-2023年我国草甘膦产量分析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二、2023-2029年我国草甘膦产量预测</w:t>
      </w:r>
      <w:r>
        <w:rPr>
          <w:rFonts w:hint="eastAsia"/>
        </w:rPr>
        <w:br/>
      </w:r>
      <w:r>
        <w:rPr>
          <w:rFonts w:hint="eastAsia"/>
        </w:rPr>
        <w:t>　　第四节 草甘膦市场需求分析及预测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一、2018-2023年我国草甘膦市场需求分析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二、2023-2029年我国草甘膦市场需求预测</w:t>
      </w:r>
      <w:r>
        <w:rPr>
          <w:rFonts w:hint="eastAsia"/>
        </w:rPr>
        <w:br/>
      </w:r>
      <w:r>
        <w:rPr>
          <w:rFonts w:hint="eastAsia"/>
        </w:rPr>
        <w:t>　　第五节 草甘膦价格趋势分析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一、2018-2023年我国草甘膦市场价格分析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二、2023-2029年我国草甘膦市场价格预测</w:t>
      </w:r>
      <w:r>
        <w:rPr>
          <w:rFonts w:hint="eastAsia"/>
        </w:rPr>
        <w:br/>
      </w:r>
      <w:r>
        <w:rPr>
          <w:rFonts w:hint="eastAsia"/>
        </w:rPr>
        <w:t>　　第六节 草甘膦进出口数据分析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一、2018-2023年我国草甘膦进出口数据分析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二、2023-2029年国内草甘膦产品未来进出口情况预测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草甘膦主要生产厂商介绍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草甘膦行业相关产业分析</w:t>
      </w:r>
      <w:r>
        <w:rPr>
          <w:rFonts w:hint="eastAsia"/>
        </w:rPr>
        <w:br/>
      </w:r>
      <w:r>
        <w:rPr>
          <w:rFonts w:hint="eastAsia"/>
        </w:rPr>
        <w:t>　　第一节 草甘膦行业产业链概述</w:t>
      </w:r>
      <w:r>
        <w:rPr>
          <w:rFonts w:hint="eastAsia"/>
        </w:rPr>
        <w:br/>
      </w:r>
      <w:r>
        <w:rPr>
          <w:rFonts w:hint="eastAsia"/>
        </w:rPr>
        <w:t>　　第二节 草甘膦上游行业发展状况分析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草甘膦下游行业发展情况分析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2018-2023年中国草甘膦行业集中度分析</w:t>
      </w:r>
      <w:r>
        <w:rPr>
          <w:rFonts w:hint="eastAsia"/>
        </w:rPr>
        <w:br/>
      </w:r>
      <w:r>
        <w:rPr>
          <w:rFonts w:hint="eastAsia"/>
        </w:rPr>
        <w:t>　　第二节 草甘膦国内外SWOT分析</w:t>
      </w:r>
      <w:r>
        <w:rPr>
          <w:rFonts w:hint="eastAsia"/>
        </w:rPr>
        <w:br/>
      </w:r>
      <w:r>
        <w:rPr>
          <w:rFonts w:hint="eastAsia"/>
        </w:rPr>
        <w:t>　　第三节 草甘膦行业存在的问题及应对策略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业内专家对中国草甘膦行业投资的建议及观点</w:t>
      </w:r>
      <w:r>
        <w:rPr>
          <w:rFonts w:hint="eastAsia"/>
        </w:rPr>
        <w:br/>
      </w:r>
      <w:r>
        <w:rPr>
          <w:rFonts w:hint="eastAsia"/>
        </w:rPr>
        <w:t>　　第一节 草甘膦行业投资机会分析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二、草甘膦企业的竞争优势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草甘膦行业投资进入风险分析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草甘膦行业投资决策依据分析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中~智林~：草甘膦行业投资建议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2018-2023年我国草甘膦市场规模分析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2023-2029年我国草甘膦市场规模预测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2018-2023年我国草甘膦产能分析</w:t>
      </w:r>
      <w:r>
        <w:rPr>
          <w:rFonts w:hint="eastAsia"/>
        </w:rPr>
        <w:br/>
      </w:r>
      <w:r>
        <w:rPr>
          <w:rFonts w:hint="eastAsia"/>
        </w:rPr>
        <w:t>　　图表 2023-2029年我国草甘膦产能预测</w:t>
      </w:r>
      <w:r>
        <w:rPr>
          <w:rFonts w:hint="eastAsia"/>
        </w:rPr>
        <w:br/>
      </w:r>
      <w:r>
        <w:rPr>
          <w:rFonts w:hint="eastAsia"/>
        </w:rPr>
        <w:t>　　图表 2018-2023年我国草甘膦产能产量分析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2023-2029年我国草甘膦产量预测</w:t>
      </w:r>
      <w:r>
        <w:rPr>
          <w:rFonts w:hint="eastAsia"/>
        </w:rPr>
        <w:br/>
      </w:r>
      <w:r>
        <w:rPr>
          <w:rFonts w:hint="eastAsia"/>
        </w:rPr>
        <w:t>　　图表 2018-2023年我国草甘膦市场需求分析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2023-2029年我国草甘膦市场需求预测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2018-2023年我国草甘膦市场价格分析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2023-2029年我国草甘膦市场价格预测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2018-2023年我国草甘膦进出口数据分析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2023-2029年国内草甘膦产品未来进出口情况预测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fdcd363434595" w:history="1">
        <w:r>
          <w:rPr>
            <w:rStyle w:val="Hyperlink"/>
          </w:rPr>
          <w:t>2023-2029年中国草甘膦市场深度剖析与投资风险评估报告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fdcd363434595" w:history="1">
        <w:r>
          <w:rPr>
            <w:rStyle w:val="Hyperlink"/>
          </w:rPr>
          <w:t>https://www.20087.com/0/82/CaoGanLinFaZhanQuShi.html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793239eac4895" w:history="1">
      <w:r>
        <w:rPr>
          <w:rStyle w:val="Hyperlink"/>
        </w:rPr>
        <w:t>2023-2029年中国草甘膦市场深度剖析与投资风险评估报告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aoGanLinFaZhanQuShi.html" TargetMode="External" Id="Rbb0fdcd36343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aoGanLinFaZhanQuShi.html" TargetMode="External" Id="Rcb7793239ea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2023-03-29T04:56:00Z</dcterms:created>
  <dcterms:modified xsi:type="dcterms:W3CDTF">2023-03-29T05:56:00Z</dcterms:modified>
  <dc:subject>2023-2029年中国草甘膦市场深度剖析与投资风险评估报告</dc:subject>
  <dc:title>2023-2029年中国草甘膦市场深度剖析与投资风险评估报告</dc:title>
  <cp:keywords>2023-2029年中国草甘膦市场深度剖析与投资风险评估报告</cp:keywords>
  <dc:description>2023-2029年中国草甘膦市场深度剖析与投资风险评估报告</dc:description>
</cp:coreProperties>
</file>