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451a3afce4b08" w:history="1">
              <w:r>
                <w:rPr>
                  <w:rStyle w:val="Hyperlink"/>
                </w:rPr>
                <w:t>2025-2031年中国骨锤行业发展研究与前景趋势预测报告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451a3afce4b08" w:history="1">
              <w:r>
                <w:rPr>
                  <w:rStyle w:val="Hyperlink"/>
                </w:rPr>
                <w:t>2025-2031年中国骨锤行业发展研究与前景趋势预测报告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451a3afce4b08" w:history="1">
                <w:r>
                  <w:rPr>
                    <w:rStyle w:val="Hyperlink"/>
                  </w:rPr>
                  <w:t>https://www.20087.com/0/52/GuChuiHangYeFaZhanQianJing.html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锤是一种外科手术器械，主要用于骨折复位、关节松解等操作。它通常由不锈钢或钛合金等高强度材料制成，具有良好的机械强度和耐腐蚀性，能够在手术过程中承受较大的冲击力而不变形。随着医学技术的发展，骨锤的设计也日益精细化，除了传统的圆形锤头外，还出现了带有不同形状和纹理的锤面，以便于医生进行精确操作。然而，尽管骨锤在骨科手术中发挥了重要作用，但由于其专业性强，普通患者对其认知度较低，且价格相对昂贵。</w:t>
      </w:r>
      <w:r>
        <w:rPr>
          <w:rFonts w:hint="eastAsia"/>
        </w:rPr>
        <w:br/>
      </w:r>
      <w:r>
        <w:rPr>
          <w:rFonts w:hint="eastAsia"/>
        </w:rPr>
        <w:t>　　随着医疗科技的进步和个性化医疗服务需求的增长，骨锤将朝着更加精准和人性化的方向发展。一方面，借助3D打印技术和计算机辅助设计（CAD），可以制造出完全贴合医生手感和手术需求的定制化骨锤，提升手术成功率。另一方面，结合智能传感技术和无线通信模块，开发出能够实时监测手术力度和角度的智能骨锤，帮助医生更好地掌握操作力度，减少手术风险。此外，随着微创手术技术的普及，设计出更适合微创环境下使用的微型骨锤，将成为未来研发的重点方向之一。预计未来的骨锤不仅会在现有领域继续发挥关键作用，还将支持更多新兴领域的应用，如机器人辅助手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451a3afce4b08" w:history="1">
        <w:r>
          <w:rPr>
            <w:rStyle w:val="Hyperlink"/>
          </w:rPr>
          <w:t>2025-2031年中国骨锤行业发展研究与前景趋势预测报告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骨锤市场监测，对骨锤行业的发展现状、市场规模、需求动态、进出口情况、产业链结构、区域分布、竞争格局以及骨锤行业风险和投资机会进行了深入分析。报告详细阐述了骨锤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骨锤行业概述</w:t>
      </w:r>
      <w:r>
        <w:rPr>
          <w:rFonts w:hint="eastAsia"/>
        </w:rPr>
        <w:br/>
      </w:r>
      <w:r>
        <w:rPr>
          <w:rFonts w:hint="eastAsia"/>
        </w:rPr>
        <w:t>　　第一节 骨锤定义与分类</w:t>
      </w:r>
      <w:r>
        <w:rPr>
          <w:rFonts w:hint="eastAsia"/>
        </w:rPr>
        <w:br/>
      </w:r>
      <w:r>
        <w:rPr>
          <w:rFonts w:hint="eastAsia"/>
        </w:rPr>
        <w:t>　　第二节 骨锤应用领域</w:t>
      </w:r>
      <w:r>
        <w:rPr>
          <w:rFonts w:hint="eastAsia"/>
        </w:rPr>
        <w:br/>
      </w:r>
      <w:r>
        <w:rPr>
          <w:rFonts w:hint="eastAsia"/>
        </w:rPr>
        <w:t>　　第三节 骨锤行业经济指标分析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2019-2024年全球骨锤市场规模与趋势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一、国内骨锤产能及利用情况</w:t>
      </w:r>
      <w:r>
        <w:rPr>
          <w:rFonts w:hint="eastAsia"/>
        </w:rPr>
        <w:br/>
      </w:r>
      <w:r>
        <w:rPr>
          <w:rFonts w:hint="eastAsia"/>
        </w:rPr>
        <w:t>　　　　二、骨锤产能扩张与投资动态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2025-2031年骨锤行业产量统计与趋势预测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1、2019-2024年骨锤产量及增长趋势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三、2025-2031年骨锤产量预测</w:t>
      </w:r>
      <w:r>
        <w:rPr>
          <w:rFonts w:hint="eastAsia"/>
        </w:rPr>
        <w:br/>
      </w:r>
      <w:r>
        <w:rPr>
          <w:rFonts w:hint="eastAsia"/>
        </w:rPr>
        <w:t>　　第三节 2025-2031年骨锤市场需求与销售分析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一、2024-2025年骨锤行业需求现状</w:t>
      </w:r>
      <w:r>
        <w:rPr>
          <w:rFonts w:hint="eastAsia"/>
        </w:rPr>
        <w:br/>
      </w:r>
      <w:r>
        <w:rPr>
          <w:rFonts w:hint="eastAsia"/>
        </w:rPr>
        <w:t>　　　　二、骨锤客户群体与需求特点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一、2024-2025年骨锤各应用领域市场现状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2024-2025年中国骨锤技术发展研究</w:t>
      </w:r>
      <w:r>
        <w:rPr>
          <w:rFonts w:hint="eastAsia"/>
        </w:rPr>
        <w:br/>
      </w:r>
      <w:r>
        <w:rPr>
          <w:rFonts w:hint="eastAsia"/>
        </w:rPr>
        <w:t>　　第一节 当前骨锤技术发展现状</w:t>
      </w:r>
      <w:r>
        <w:rPr>
          <w:rFonts w:hint="eastAsia"/>
        </w:rPr>
        <w:br/>
      </w:r>
      <w:r>
        <w:rPr>
          <w:rFonts w:hint="eastAsia"/>
        </w:rPr>
        <w:t>　　第二节 国内外骨锤技术差异与原因</w:t>
      </w:r>
      <w:r>
        <w:rPr>
          <w:rFonts w:hint="eastAsia"/>
        </w:rPr>
        <w:br/>
      </w:r>
      <w:r>
        <w:rPr>
          <w:rFonts w:hint="eastAsia"/>
        </w:rPr>
        <w:t>　　第三节 骨锤技术创新与发展趋势预测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技术进步对骨锤行业的影响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2019-2024年中国骨锤行业进出口情况分析</w:t>
      </w:r>
      <w:r>
        <w:rPr>
          <w:rFonts w:hint="eastAsia"/>
        </w:rPr>
        <w:br/>
      </w:r>
      <w:r>
        <w:rPr>
          <w:rFonts w:hint="eastAsia"/>
        </w:rPr>
        <w:t>　　第一节 骨锤行业进口情况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一、2019-2024年骨锤进口规模及增长情况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一、2019-2024年骨锤出口规模及增长情况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2019-2024年中国骨锤行业规模情况</w:t>
      </w:r>
      <w:r>
        <w:rPr>
          <w:rFonts w:hint="eastAsia"/>
        </w:rPr>
        <w:br/>
      </w:r>
      <w:r>
        <w:rPr>
          <w:rFonts w:hint="eastAsia"/>
        </w:rPr>
        <w:t>　　　　一、骨锤行业企业数量规模</w:t>
      </w:r>
      <w:r>
        <w:rPr>
          <w:rFonts w:hint="eastAsia"/>
        </w:rPr>
        <w:br/>
      </w:r>
      <w:r>
        <w:rPr>
          <w:rFonts w:hint="eastAsia"/>
        </w:rPr>
        <w:t>　　　　二、骨锤行业从业人员规模</w:t>
      </w:r>
      <w:r>
        <w:rPr>
          <w:rFonts w:hint="eastAsia"/>
        </w:rPr>
        <w:br/>
      </w:r>
      <w:r>
        <w:rPr>
          <w:rFonts w:hint="eastAsia"/>
        </w:rPr>
        <w:t>　　　　三、骨锤行业市场敏感性分析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2019-2024年中国骨锤行业财务能力分析</w:t>
      </w:r>
      <w:r>
        <w:rPr>
          <w:rFonts w:hint="eastAsia"/>
        </w:rPr>
        <w:br/>
      </w:r>
      <w:r>
        <w:rPr>
          <w:rFonts w:hint="eastAsia"/>
        </w:rPr>
        <w:t>　　　　一、骨锤行业盈利能力</w:t>
      </w:r>
      <w:r>
        <w:rPr>
          <w:rFonts w:hint="eastAsia"/>
        </w:rPr>
        <w:br/>
      </w:r>
      <w:r>
        <w:rPr>
          <w:rFonts w:hint="eastAsia"/>
        </w:rPr>
        <w:t>　　　　二、骨锤行业偿债能力</w:t>
      </w:r>
      <w:r>
        <w:rPr>
          <w:rFonts w:hint="eastAsia"/>
        </w:rPr>
        <w:br/>
      </w:r>
      <w:r>
        <w:rPr>
          <w:rFonts w:hint="eastAsia"/>
        </w:rPr>
        <w:t>　　　　三、骨锤行业营运能力</w:t>
      </w:r>
      <w:r>
        <w:rPr>
          <w:rFonts w:hint="eastAsia"/>
        </w:rPr>
        <w:br/>
      </w:r>
      <w:r>
        <w:rPr>
          <w:rFonts w:hint="eastAsia"/>
        </w:rPr>
        <w:t>　　　　四、骨锤行业发展能力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中国骨锤行业竞争格局分析</w:t>
      </w:r>
      <w:r>
        <w:rPr>
          <w:rFonts w:hint="eastAsia"/>
        </w:rPr>
        <w:br/>
      </w:r>
      <w:r>
        <w:rPr>
          <w:rFonts w:hint="eastAsia"/>
        </w:rPr>
        <w:t>　　第一节 骨锤行业竞争格局总览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2019-2024年骨锤行业企业并购活动分析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中国骨锤行业风险与对策</w:t>
      </w:r>
      <w:r>
        <w:rPr>
          <w:rFonts w:hint="eastAsia"/>
        </w:rPr>
        <w:br/>
      </w:r>
      <w:r>
        <w:rPr>
          <w:rFonts w:hint="eastAsia"/>
        </w:rPr>
        <w:t>　　第一节 骨锤行业SWOT分析</w:t>
      </w:r>
      <w:r>
        <w:rPr>
          <w:rFonts w:hint="eastAsia"/>
        </w:rPr>
        <w:br/>
      </w:r>
      <w:r>
        <w:rPr>
          <w:rFonts w:hint="eastAsia"/>
        </w:rPr>
        <w:t>　　　　一、骨锤行业优势</w:t>
      </w:r>
      <w:r>
        <w:rPr>
          <w:rFonts w:hint="eastAsia"/>
        </w:rPr>
        <w:br/>
      </w:r>
      <w:r>
        <w:rPr>
          <w:rFonts w:hint="eastAsia"/>
        </w:rPr>
        <w:t>　　　　二、骨锤行业劣势</w:t>
      </w:r>
      <w:r>
        <w:rPr>
          <w:rFonts w:hint="eastAsia"/>
        </w:rPr>
        <w:br/>
      </w:r>
      <w:r>
        <w:rPr>
          <w:rFonts w:hint="eastAsia"/>
        </w:rPr>
        <w:t>　　　　三、骨锤市场机会</w:t>
      </w:r>
      <w:r>
        <w:rPr>
          <w:rFonts w:hint="eastAsia"/>
        </w:rPr>
        <w:br/>
      </w:r>
      <w:r>
        <w:rPr>
          <w:rFonts w:hint="eastAsia"/>
        </w:rPr>
        <w:t>　　　　四、骨锤市场威胁</w:t>
      </w:r>
      <w:r>
        <w:rPr>
          <w:rFonts w:hint="eastAsia"/>
        </w:rPr>
        <w:br/>
      </w:r>
      <w:r>
        <w:rPr>
          <w:rFonts w:hint="eastAsia"/>
        </w:rPr>
        <w:t>　　第二节 骨锤行业风险及对策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2024-2025年骨锤行业发展环境分析</w:t>
      </w:r>
      <w:r>
        <w:rPr>
          <w:rFonts w:hint="eastAsia"/>
        </w:rPr>
        <w:br/>
      </w:r>
      <w:r>
        <w:rPr>
          <w:rFonts w:hint="eastAsia"/>
        </w:rPr>
        <w:t>　　　　一、骨锤行业主管部门与监管体制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骨锤行业发展建议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骨锤行业历程</w:t>
      </w:r>
      <w:r>
        <w:rPr>
          <w:rFonts w:hint="eastAsia"/>
        </w:rPr>
        <w:br/>
      </w:r>
      <w:r>
        <w:rPr>
          <w:rFonts w:hint="eastAsia"/>
        </w:rPr>
        <w:t>　　图表 骨锤行业生命周期</w:t>
      </w:r>
      <w:r>
        <w:rPr>
          <w:rFonts w:hint="eastAsia"/>
        </w:rPr>
        <w:br/>
      </w:r>
      <w:r>
        <w:rPr>
          <w:rFonts w:hint="eastAsia"/>
        </w:rPr>
        <w:t>　　图表 骨锤行业产业链分析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2019-2024年中国骨锤出口金额分析</w:t>
      </w:r>
      <w:r>
        <w:rPr>
          <w:rFonts w:hint="eastAsia"/>
        </w:rPr>
        <w:br/>
      </w:r>
      <w:r>
        <w:rPr>
          <w:rFonts w:hint="eastAsia"/>
        </w:rPr>
        <w:t>　　图表 2024年中国骨锤进口国家及地区分析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451a3afce4b08" w:history="1">
        <w:r>
          <w:rPr>
            <w:rStyle w:val="Hyperlink"/>
          </w:rPr>
          <w:t>2025-2031年中国骨锤行业发展研究与前景趋势预测报告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451a3afce4b08" w:history="1">
        <w:r>
          <w:rPr>
            <w:rStyle w:val="Hyperlink"/>
          </w:rPr>
          <w:t>https://www.20087.com/0/52/GuChuiHangYeFaZhanQianJing.html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热点：骨科工具器械、骨锤龙、骨锤的作用、骨锤龙弱什么属性、骨科手术器械大全、骨锤龙的延髓、医用带针的小锤子、骨锤龙的鳞、骨锤使用注意事项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f54c373a041b0" w:history="1">
      <w:r>
        <w:rPr>
          <w:rStyle w:val="Hyperlink"/>
        </w:rPr>
        <w:t>2025-2031年中国骨锤行业发展研究与前景趋势预测报告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uChuiHangYeFaZhanQianJing.html" TargetMode="External" Id="Racc451a3afce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uChuiHangYeFaZhanQianJing.html" TargetMode="External" Id="R588f54c373a0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2025-03-15T08:03:31Z</dcterms:created>
  <dcterms:modified xsi:type="dcterms:W3CDTF">2025-03-15T09:03:31Z</dcterms:modified>
  <dc:subject>2025-2031年中国骨锤行业发展研究与前景趋势预测报告</dc:subject>
  <dc:title>2025-2031年中国骨锤行业发展研究与前景趋势预测报告</dc:title>
  <cp:keywords>2025-2031年中国骨锤行业发展研究与前景趋势预测报告</cp:keywords>
  <dc:description>2025-2031年中国骨锤行业发展研究与前景趋势预测报告</dc:description>
</cp:coreProperties>
</file>