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4deba0f574ea2" w:history="1">
              <w:r>
                <w:rPr>
                  <w:rStyle w:val="Hyperlink"/>
                </w:rPr>
                <w:t>彩超机行业现状调研分析及市场前景预测报告（2025版）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4deba0f574ea2" w:history="1">
              <w:r>
                <w:rPr>
                  <w:rStyle w:val="Hyperlink"/>
                </w:rPr>
                <w:t>彩超机行业现状调研分析及市场前景预测报告（2025版）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4deba0f574ea2" w:history="1">
                <w:r>
                  <w:rPr>
                    <w:rStyle w:val="Hyperlink"/>
                  </w:rPr>
                  <w:t>https://www.20087.com/M_YiLiaoBaoJian/20/CaiChaoJiShiChangDiaoChaFenXi.html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超机（彩色多普勒超声诊断仪）是一种利用超声波技术进行医学成像的设备，能够显示组织和器官的结构，并通过多普勒效应观察血流情况。近年来，随着超声技术的进步，彩超机的图像质量和诊断准确性有了显著提高。现代彩超机不仅体积更小、便携性更强，而且还增加了更多的高级功能，如三维重建、弹性成像等，极大地扩展了其在临床诊断中的应用范围。</w:t>
      </w:r>
      <w:r>
        <w:rPr>
          <w:rFonts w:hint="eastAsia"/>
        </w:rPr>
        <w:br/>
      </w:r>
      <w:r>
        <w:rPr>
          <w:rFonts w:hint="eastAsia"/>
        </w:rPr>
        <w:t>　　未来，彩超机的发展将更加注重技术创新和临床应用。一方面，随着人工智能技术的应用，彩超机将更加智能化，能够实现自动诊断辅助，提高诊断效率和准确性。另一方面，随着个性化医疗的发展，彩超机将更加注重提供定制化的解决方案，以满足不同患者的具体需求。此外，随着移动医疗和远程医疗的发展，彩超机将更加注重远程诊断和支持功能，扩大医疗服务的覆盖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彩超机概述</w:t>
      </w:r>
      <w:r>
        <w:rPr>
          <w:rFonts w:hint="eastAsia"/>
        </w:rPr>
        <w:br/>
      </w:r>
      <w:r>
        <w:rPr>
          <w:rFonts w:hint="eastAsia"/>
        </w:rPr>
        <w:t>　　第一节 彩超机定义</w:t>
      </w:r>
      <w:r>
        <w:rPr>
          <w:rFonts w:hint="eastAsia"/>
        </w:rPr>
        <w:br/>
      </w:r>
      <w:r>
        <w:rPr>
          <w:rFonts w:hint="eastAsia"/>
        </w:rPr>
        <w:t>　　第二节 彩超机行业发展历程</w:t>
      </w:r>
      <w:r>
        <w:rPr>
          <w:rFonts w:hint="eastAsia"/>
        </w:rPr>
        <w:br/>
      </w:r>
      <w:r>
        <w:rPr>
          <w:rFonts w:hint="eastAsia"/>
        </w:rPr>
        <w:t>　　第三节 彩超机分类情况</w:t>
      </w:r>
      <w:r>
        <w:rPr>
          <w:rFonts w:hint="eastAsia"/>
        </w:rPr>
        <w:br/>
      </w:r>
      <w:r>
        <w:rPr>
          <w:rFonts w:hint="eastAsia"/>
        </w:rPr>
        <w:t>　　第四节 彩超机产业链分析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彩超机发展环境及政策分析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中国彩超机生产现状分析</w:t>
      </w:r>
      <w:r>
        <w:rPr>
          <w:rFonts w:hint="eastAsia"/>
        </w:rPr>
        <w:br/>
      </w:r>
      <w:r>
        <w:rPr>
          <w:rFonts w:hint="eastAsia"/>
        </w:rPr>
        <w:t>　　第一节 彩超机行业总体规模</w:t>
      </w:r>
      <w:r>
        <w:rPr>
          <w:rFonts w:hint="eastAsia"/>
        </w:rPr>
        <w:br/>
      </w:r>
      <w:r>
        <w:rPr>
          <w:rFonts w:hint="eastAsia"/>
        </w:rPr>
        <w:t>　　第一节 彩超机产能概况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彩超机产量概况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彩超机产业的生命周期分析</w:t>
      </w:r>
      <w:r>
        <w:rPr>
          <w:rFonts w:hint="eastAsia"/>
        </w:rPr>
        <w:br/>
      </w:r>
      <w:r>
        <w:rPr>
          <w:rFonts w:hint="eastAsia"/>
        </w:rPr>
        <w:t>　　第五节 彩超机产业供需情况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彩超机国内产品价格走势及影响因素分析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2020-2025年中国彩超机行业总体发展状况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中国彩超机行业规模情况分析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中国彩超机行业产销情况分析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中国彩超机行业财务能力分析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2025年中国彩超机行业发展概况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2025年中国彩超机行业发展态势分析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2025年中国彩超机行业发展特点分析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2025年中国彩超机行业市场供需分析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彩超机行业市场竞争策略分析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彩超机市场竞争策略分析</w:t>
      </w:r>
      <w:r>
        <w:rPr>
          <w:rFonts w:hint="eastAsia"/>
        </w:rPr>
        <w:br/>
      </w:r>
      <w:r>
        <w:rPr>
          <w:rFonts w:hint="eastAsia"/>
        </w:rPr>
        <w:t>　　　　一、彩超机市场增长潜力分析</w:t>
      </w:r>
      <w:r>
        <w:rPr>
          <w:rFonts w:hint="eastAsia"/>
        </w:rPr>
        <w:br/>
      </w:r>
      <w:r>
        <w:rPr>
          <w:rFonts w:hint="eastAsia"/>
        </w:rPr>
        <w:t>　　　　二、彩超机产品竞争策略分析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彩超机行业投资与发展前景分析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2025年彩超机行业投资情况分析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彩超机行业投资机会分析</w:t>
      </w:r>
      <w:r>
        <w:rPr>
          <w:rFonts w:hint="eastAsia"/>
        </w:rPr>
        <w:br/>
      </w:r>
      <w:r>
        <w:rPr>
          <w:rFonts w:hint="eastAsia"/>
        </w:rPr>
        <w:t>　　　　一、彩超机投资项目分析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二、可以投资的彩超机模式</w:t>
      </w:r>
      <w:r>
        <w:rPr>
          <w:rFonts w:hint="eastAsia"/>
        </w:rPr>
        <w:br/>
      </w:r>
      <w:r>
        <w:rPr>
          <w:rFonts w:hint="eastAsia"/>
        </w:rPr>
        <w:t>　　　　三、2025年彩超机投资机会</w:t>
      </w:r>
      <w:r>
        <w:rPr>
          <w:rFonts w:hint="eastAsia"/>
        </w:rPr>
        <w:br/>
      </w:r>
      <w:r>
        <w:rPr>
          <w:rFonts w:hint="eastAsia"/>
        </w:rPr>
        <w:t>　　　　四、2025年彩超机投资新方向</w:t>
      </w:r>
      <w:r>
        <w:rPr>
          <w:rFonts w:hint="eastAsia"/>
        </w:rPr>
        <w:br/>
      </w:r>
      <w:r>
        <w:rPr>
          <w:rFonts w:hint="eastAsia"/>
        </w:rPr>
        <w:t>　　第三节 彩超机行业发展前景分析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一、殴债危机下彩超机市场的发展前景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二、2025年彩超机市场面临的发展商机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彩超机行业竞争格局分析</w:t>
      </w:r>
      <w:r>
        <w:rPr>
          <w:rFonts w:hint="eastAsia"/>
        </w:rPr>
        <w:br/>
      </w:r>
      <w:r>
        <w:rPr>
          <w:rFonts w:hint="eastAsia"/>
        </w:rPr>
        <w:t>　　第一节 彩超机行业集中度分析</w:t>
      </w:r>
      <w:r>
        <w:rPr>
          <w:rFonts w:hint="eastAsia"/>
        </w:rPr>
        <w:br/>
      </w:r>
      <w:r>
        <w:rPr>
          <w:rFonts w:hint="eastAsia"/>
        </w:rPr>
        <w:t>　　　　一、彩超机市场集中度分析</w:t>
      </w:r>
      <w:r>
        <w:rPr>
          <w:rFonts w:hint="eastAsia"/>
        </w:rPr>
        <w:br/>
      </w:r>
      <w:r>
        <w:rPr>
          <w:rFonts w:hint="eastAsia"/>
        </w:rPr>
        <w:t>　　　　二、彩超机企业集中度分析</w:t>
      </w:r>
      <w:r>
        <w:rPr>
          <w:rFonts w:hint="eastAsia"/>
        </w:rPr>
        <w:br/>
      </w:r>
      <w:r>
        <w:rPr>
          <w:rFonts w:hint="eastAsia"/>
        </w:rPr>
        <w:t>　　　　三、彩超机区域集中度分析</w:t>
      </w:r>
      <w:r>
        <w:rPr>
          <w:rFonts w:hint="eastAsia"/>
        </w:rPr>
        <w:br/>
      </w:r>
      <w:r>
        <w:rPr>
          <w:rFonts w:hint="eastAsia"/>
        </w:rPr>
        <w:t>　　第二节 彩超机行业主要企业竞争力分析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一、2025年彩超机行业竞争分析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二、2025年中外彩超机产品竞争分析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三、2025-2031年我国彩超机市场竞争分析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五、2025-2031年国内主要彩超机企业动向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彩超机上游原材料供应状况分析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彩超机产业用户度分析</w:t>
      </w:r>
      <w:r>
        <w:rPr>
          <w:rFonts w:hint="eastAsia"/>
        </w:rPr>
        <w:br/>
      </w:r>
      <w:r>
        <w:rPr>
          <w:rFonts w:hint="eastAsia"/>
        </w:rPr>
        <w:t>　　第一节 彩超机产业用户认知程度</w:t>
      </w:r>
      <w:r>
        <w:rPr>
          <w:rFonts w:hint="eastAsia"/>
        </w:rPr>
        <w:br/>
      </w:r>
      <w:r>
        <w:rPr>
          <w:rFonts w:hint="eastAsia"/>
        </w:rPr>
        <w:t>　　第二节 彩超机产业用户关注因素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2025-2031年彩超机行业发展趋势及投资风险分析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当前彩超机存在的问题</w:t>
      </w:r>
      <w:r>
        <w:rPr>
          <w:rFonts w:hint="eastAsia"/>
        </w:rPr>
        <w:br/>
      </w:r>
      <w:r>
        <w:rPr>
          <w:rFonts w:hint="eastAsia"/>
        </w:rPr>
        <w:t>　　第二节 彩超机未来发展预测分析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一、中国彩超机发展方向分析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二、2025-2031年中国彩超机行业发展规模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三、2025-2031年中国彩超机行业发展趋势预测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2025-2031年中国彩超机行业投资风险分析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第13章 彩超机国内重点生产厂家分析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中智⋅林　济研：彩超机重点公司介绍</w:t>
      </w:r>
      <w:r>
        <w:rPr>
          <w:rFonts w:hint="eastAsia"/>
        </w:rPr>
        <w:br/>
      </w:r>
      <w:r>
        <w:rPr>
          <w:rFonts w:hint="eastAsia"/>
        </w:rPr>
        <w:t>　　　　一、汕头超声仪器研究所</w:t>
      </w:r>
      <w:r>
        <w:rPr>
          <w:rFonts w:hint="eastAsia"/>
        </w:rPr>
        <w:br/>
      </w:r>
      <w:r>
        <w:rPr>
          <w:rFonts w:hint="eastAsia"/>
        </w:rPr>
        <w:t>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二、安徽安科生物工程（集团）股有限公司</w:t>
      </w:r>
      <w:r>
        <w:rPr>
          <w:rFonts w:hint="eastAsia"/>
        </w:rPr>
        <w:br/>
      </w:r>
      <w:r>
        <w:rPr>
          <w:rFonts w:hint="eastAsia"/>
        </w:rPr>
        <w:t>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三、深圳市开立科技有限公司</w:t>
      </w:r>
      <w:r>
        <w:rPr>
          <w:rFonts w:hint="eastAsia"/>
        </w:rPr>
        <w:br/>
      </w:r>
      <w:r>
        <w:rPr>
          <w:rFonts w:hint="eastAsia"/>
        </w:rPr>
        <w:t>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四、迈瑞生物医疗电子股有限公司</w:t>
      </w:r>
      <w:r>
        <w:rPr>
          <w:rFonts w:hint="eastAsia"/>
        </w:rPr>
        <w:br/>
      </w:r>
      <w:r>
        <w:rPr>
          <w:rFonts w:hint="eastAsia"/>
        </w:rPr>
        <w:t>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五、东软集团</w:t>
      </w:r>
      <w:r>
        <w:rPr>
          <w:rFonts w:hint="eastAsia"/>
        </w:rPr>
        <w:br/>
      </w:r>
      <w:r>
        <w:rPr>
          <w:rFonts w:hint="eastAsia"/>
        </w:rPr>
        <w:t>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第14章 彩超机地区销售分析</w:t>
      </w:r>
      <w:r>
        <w:rPr>
          <w:rFonts w:hint="eastAsia"/>
        </w:rPr>
        <w:br/>
      </w:r>
      <w:r>
        <w:rPr>
          <w:rFonts w:hint="eastAsia"/>
        </w:rPr>
        <w:t>　　　　一、彩超机各地区对比销售分析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二、彩超机“重点地区一”销售分析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三、彩超机“重点地区二”销售分析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四、彩超机“重点地区三”销售分析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五、彩超机“重点地区四”销售分析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第15章 彩超机产品竞争力优势分析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图表 1 超声诊断仪产业架构图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2020-2025年三大产业增加值同比增长变化 单位：%</w:t>
      </w:r>
      <w:r>
        <w:rPr>
          <w:rFonts w:hint="eastAsia"/>
        </w:rPr>
        <w:br/>
      </w:r>
      <w:r>
        <w:rPr>
          <w:rFonts w:hint="eastAsia"/>
        </w:rPr>
        <w:t>　　图表 4 2020-2025年我国彩超机市场规模及增长对比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2020-2025年我国彩超机产值及增长对比</w:t>
      </w:r>
      <w:r>
        <w:rPr>
          <w:rFonts w:hint="eastAsia"/>
        </w:rPr>
        <w:br/>
      </w:r>
      <w:r>
        <w:rPr>
          <w:rFonts w:hint="eastAsia"/>
        </w:rPr>
        <w:t>　　图表 6 2025-2031年我国彩超机行业产值预测图</w:t>
      </w:r>
      <w:r>
        <w:rPr>
          <w:rFonts w:hint="eastAsia"/>
        </w:rPr>
        <w:br/>
      </w:r>
      <w:r>
        <w:rPr>
          <w:rFonts w:hint="eastAsia"/>
        </w:rPr>
        <w:t>　　图表 7 2020-2025年我国彩超机产值及增长情况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2020-2025年我国彩超机市场规模及增长情况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2020-2025年我国彩超机企业数量及增长情况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2020-2025年我国彩超机企业数量及增长对比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2020-2025年我国彩超机从业人数及增长对比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2020-2025年我国彩超机资产合计及增长对比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2020-2025年我国彩超机市场规模及增长情况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2020-2025年我国彩超机主营业务成本及增长对比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2025-2031年我国彩超机行业销售毛利率</w:t>
      </w:r>
      <w:r>
        <w:rPr>
          <w:rFonts w:hint="eastAsia"/>
        </w:rPr>
        <w:br/>
      </w:r>
      <w:r>
        <w:rPr>
          <w:rFonts w:hint="eastAsia"/>
        </w:rPr>
        <w:t>　　图表 16 2025-2031年我国彩超机行业规模企业销售毛利率增长趋势图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17 2025-2031年我国彩超机行业资产负债率</w:t>
      </w:r>
      <w:r>
        <w:rPr>
          <w:rFonts w:hint="eastAsia"/>
        </w:rPr>
        <w:br/>
      </w:r>
      <w:r>
        <w:rPr>
          <w:rFonts w:hint="eastAsia"/>
        </w:rPr>
        <w:t>　　图表 18 2025-2031年我国彩超机行业规模企业资产负债率增长趋势图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19 2025-2031年我国彩超机行业总资产周转率</w:t>
      </w:r>
      <w:r>
        <w:rPr>
          <w:rFonts w:hint="eastAsia"/>
        </w:rPr>
        <w:br/>
      </w:r>
      <w:r>
        <w:rPr>
          <w:rFonts w:hint="eastAsia"/>
        </w:rPr>
        <w:t>　　图表 20 2025-2031年我国彩超机行业规模企业总资产周转率增长趋势图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21 2025-2031年我国彩超机行业销售收入增长率</w:t>
      </w:r>
      <w:r>
        <w:rPr>
          <w:rFonts w:hint="eastAsia"/>
        </w:rPr>
        <w:br/>
      </w:r>
      <w:r>
        <w:rPr>
          <w:rFonts w:hint="eastAsia"/>
        </w:rPr>
        <w:t>　　图表 22 2025-2031年我国彩超机行业规模企业销售收入增长率增长趋势图</w:t>
      </w:r>
      <w:r>
        <w:rPr>
          <w:rFonts w:hint="eastAsia"/>
        </w:rPr>
        <w:br/>
      </w:r>
      <w:r>
        <w:rPr>
          <w:rFonts w:hint="eastAsia"/>
        </w:rPr>
        <w:t>　　图表 23 2025年我国彩超机行业总体投资结构</w:t>
      </w:r>
      <w:r>
        <w:rPr>
          <w:rFonts w:hint="eastAsia"/>
        </w:rPr>
        <w:br/>
      </w:r>
      <w:r>
        <w:rPr>
          <w:rFonts w:hint="eastAsia"/>
        </w:rPr>
        <w:t>　　图表 24 2020-2025年我国彩超机资产合计及增长对比</w:t>
      </w:r>
      <w:r>
        <w:rPr>
          <w:rFonts w:hint="eastAsia"/>
        </w:rPr>
        <w:br/>
      </w:r>
      <w:r>
        <w:rPr>
          <w:rFonts w:hint="eastAsia"/>
        </w:rPr>
        <w:t>　　图表 25 2025年我国彩超机行业各地区投资增速情况</w:t>
      </w:r>
      <w:r>
        <w:rPr>
          <w:rFonts w:hint="eastAsia"/>
        </w:rPr>
        <w:br/>
      </w:r>
      <w:r>
        <w:rPr>
          <w:rFonts w:hint="eastAsia"/>
        </w:rPr>
        <w:t>　　图表 26 2025年我国彩超机行业各地区投资情况</w:t>
      </w:r>
      <w:r>
        <w:rPr>
          <w:rFonts w:hint="eastAsia"/>
        </w:rPr>
        <w:br/>
      </w:r>
      <w:r>
        <w:rPr>
          <w:rFonts w:hint="eastAsia"/>
        </w:rPr>
        <w:t>　　图表 27 2025年我国彩超机行业各地区投资前十省</w:t>
      </w:r>
      <w:r>
        <w:rPr>
          <w:rFonts w:hint="eastAsia"/>
        </w:rPr>
        <w:br/>
      </w:r>
      <w:r>
        <w:rPr>
          <w:rFonts w:hint="eastAsia"/>
        </w:rPr>
        <w:t>　　图表 28 国内重点超声诊断仪生产企业优劣势对比</w:t>
      </w:r>
      <w:r>
        <w:rPr>
          <w:rFonts w:hint="eastAsia"/>
        </w:rPr>
        <w:br/>
      </w:r>
      <w:r>
        <w:rPr>
          <w:rFonts w:hint="eastAsia"/>
        </w:rPr>
        <w:t>　　图表 29 2020-2025年我国彩超机资产合计及增长情况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2020-2025年我国彩超机从业人数及增长情况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2020-2025年我国彩超机销售收入及增长情况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2020-2025年我国彩超机销售收入及增长对比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2020-2025年我国彩超机利润总额及增长情况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2020-2025年我国彩超机利润总额及增长对比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2020-2025年我国彩超机主营业务成本及增长情况</w:t>
      </w:r>
      <w:r>
        <w:rPr>
          <w:rFonts w:hint="eastAsia"/>
        </w:rPr>
        <w:br/>
      </w:r>
      <w:r>
        <w:rPr>
          <w:rFonts w:hint="eastAsia"/>
        </w:rPr>
        <w:t>　　图表 36 近3年汕头超声仪器研究所资产负债率变化情况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近3年汕头超声仪器研究所产权比率变化情况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近3年汕头超声仪器研究所已获利息倍数变化情况</w:t>
      </w:r>
      <w:r>
        <w:rPr>
          <w:rFonts w:hint="eastAsia"/>
        </w:rPr>
        <w:br/>
      </w:r>
      <w:r>
        <w:rPr>
          <w:rFonts w:hint="eastAsia"/>
        </w:rPr>
        <w:t>　　图表 39 近3年汕头超声仪器研究所固定资产周转次数情况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近3年汕头超声仪器研究所流动资产周转次数变化情况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近3年汕头超声仪器研究所总资产周转次数变化情况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近3年汕头超声仪器研究所销售毛利率变化情况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近3年安徽安科生物工程（集团）股有限公司资产负债率变化情况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近3年安徽安科生物工程（集团）股有限公司产权比率变化情况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近3年安徽安科生物工程（集团）股有限公司已获利息倍数变化情况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近3年安徽安科生物工程（集团）股有限公司固定资产周转次数情况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近3年安徽安科生物工程（集团）股有限公司流动资产周转次数变化情况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近3年安徽安科生物工程（集团）股有限公司总资产周转次数变化情况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近3年安徽安科生物工程（集团）股有限公司销售毛利率变化情况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近3年深圳市开立科技有限公司资产负债率变化情况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近3年深圳市开立科技有限公司产权比率变化情况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近3年深圳市开立科技有限公司已获利息倍数变化情况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近3年深圳市开立科技有限公司固定资产周转次数情况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近3年深圳市开立科技有限公司流动资产周转次数变化情况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近3年深圳市开立科技有限公司总资产周转次数变化情况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近3年深圳市开立科技有限公司销售毛利率变化情况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近3年迈瑞生物医疗电子股有限公司资产负债率变化情况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近3年迈瑞生物医疗电子股有限公司产权比率变化情况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近3年迈瑞生物医疗电子股有限公司已获利息倍数变化情况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近3年迈瑞生物医疗电子股有限公司固定资产周转次数情况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近3年迈瑞生物医疗电子股有限公司流动资产周转次数变化情况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近3年迈瑞生物医疗电子股有限公司总资产周转次数变化情况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近3年迈瑞生物医疗电子股有限公司销售毛利率变化情况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近3年东软集团资产负债率变化情况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近3年东软集团产权比率变化情况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近3年东软集团已获利息倍数变化情况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近3年东软集团固定资产周转次数情况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近3年东软集团流动资产周转次数变化情况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近3年东软集团总资产周转次数变化情况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近3年东软集团销售毛利率变化情况</w:t>
      </w:r>
      <w:r>
        <w:rPr>
          <w:rFonts w:hint="eastAsia"/>
        </w:rPr>
        <w:br/>
      </w:r>
      <w:r>
        <w:rPr>
          <w:rFonts w:hint="eastAsia"/>
        </w:rPr>
        <w:t>　　图表 71 2020-2025年我国彩超机行业产量及增长对比</w:t>
      </w:r>
      <w:r>
        <w:rPr>
          <w:rFonts w:hint="eastAsia"/>
        </w:rPr>
        <w:br/>
      </w:r>
      <w:r>
        <w:rPr>
          <w:rFonts w:hint="eastAsia"/>
        </w:rPr>
        <w:t>　　图表 72 2020-2025年华北地区彩超机行业盈利能力对比图</w:t>
      </w:r>
      <w:r>
        <w:rPr>
          <w:rFonts w:hint="eastAsia"/>
        </w:rPr>
        <w:br/>
      </w:r>
      <w:r>
        <w:rPr>
          <w:rFonts w:hint="eastAsia"/>
        </w:rPr>
        <w:t>　　图表 73 2020-2025年华东地区彩超机行业盈利能力对比图</w:t>
      </w:r>
      <w:r>
        <w:rPr>
          <w:rFonts w:hint="eastAsia"/>
        </w:rPr>
        <w:br/>
      </w:r>
      <w:r>
        <w:rPr>
          <w:rFonts w:hint="eastAsia"/>
        </w:rPr>
        <w:t>　　图表 74 2020-2025年华中地区彩超机行业盈利能力对比图</w:t>
      </w:r>
      <w:r>
        <w:rPr>
          <w:rFonts w:hint="eastAsia"/>
        </w:rPr>
        <w:br/>
      </w:r>
      <w:r>
        <w:rPr>
          <w:rFonts w:hint="eastAsia"/>
        </w:rPr>
        <w:t>　　图表 75 2020-2025年华南地区彩超机行业盈利能力对比图</w:t>
      </w:r>
      <w:r>
        <w:rPr>
          <w:rFonts w:hint="eastAsia"/>
        </w:rPr>
        <w:br/>
      </w:r>
      <w:r>
        <w:rPr>
          <w:rFonts w:hint="eastAsia"/>
        </w:rPr>
        <w:t>　　表格 1 2025-2031年我国彩超机行业产值预测结果</w:t>
      </w:r>
      <w:r>
        <w:rPr>
          <w:rFonts w:hint="eastAsia"/>
        </w:rPr>
        <w:br/>
      </w:r>
      <w:r>
        <w:rPr>
          <w:rFonts w:hint="eastAsia"/>
        </w:rPr>
        <w:t>　　表格 2 近4年汕头超声仪器研究所资产负债率变化情况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近4年汕头超声仪器研究所产权比率变化情况</w:t>
      </w:r>
      <w:r>
        <w:rPr>
          <w:rFonts w:hint="eastAsia"/>
        </w:rPr>
        <w:br/>
      </w:r>
      <w:r>
        <w:rPr>
          <w:rFonts w:hint="eastAsia"/>
        </w:rPr>
        <w:t>　　表格 4 近4年汕头超声仪器研究所已获利息倍数变化情况</w:t>
      </w:r>
      <w:r>
        <w:rPr>
          <w:rFonts w:hint="eastAsia"/>
        </w:rPr>
        <w:br/>
      </w:r>
      <w:r>
        <w:rPr>
          <w:rFonts w:hint="eastAsia"/>
        </w:rPr>
        <w:t>　　表格 5 近4年汕头超声仪器研究所固定资产周转次数情况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近4年汕头超声仪器研究所流动资产周转次数变化情况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近4年汕头超声仪器研究所总资产周转次数变化情况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近4年汕头超声仪器研究所销售毛利率变化情况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近4年安徽安科生物工程（集团）股有限公司资产负债率变化情况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近4年安徽安科生物工程（集团）股有限公司产权比率变化情况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近4年安徽安科生物工程（集团）股有限公司已获利息倍数变化情况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 近4年安徽安科生物工程（集团）股有限公司固定资产周转次数情况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近4年安徽安科生物工程（集团）股有限公司流动资产周转次数变化情况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近4年安徽安科生物工程（集团）股有限公司总资产周转次数变化情况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近4年安徽安科生物工程（集团）股有限公司销售毛利率变化情况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近4年深圳市开立科技有限公司资产负债率变化情况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近4年深圳市开立科技有限公司产权比率变化情况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近4年深圳市开立科技有限公司已获利息倍数变化情况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近4年深圳市开立科技有限公司固定资产周转次数情况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近4年深圳市开立科技有限公司流动资产周转次数变化情况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近4年深圳市开立科技有限公司总资产周转次数变化情况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近4年深圳市开立科技有限公司销售毛利率变化情况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近4年迈瑞生物医疗电子股有限公司资产负债率变化情况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近4年迈瑞生物医疗电子股有限公司产权比率变化情况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近4年迈瑞生物医疗电子股有限公司已获利息倍数变化情况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26 近4年迈瑞生物医疗电子股有限公司固定资产周转次数情况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近4年迈瑞生物医疗电子股有限公司流动资产周转次数变化情况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近4年迈瑞生物医疗电子股有限公司总资产周转次数变化情况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近4年迈瑞生物医疗电子股有限公司销售毛利率变化情况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近4年东软集团资产负债率变化情况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近4年东软集团产权比率变化情况</w:t>
      </w:r>
      <w:r>
        <w:rPr>
          <w:rFonts w:hint="eastAsia"/>
        </w:rPr>
        <w:br/>
      </w:r>
      <w:r>
        <w:rPr>
          <w:rFonts w:hint="eastAsia"/>
        </w:rPr>
        <w:t>　　表格 32 近4年东软集团已获利息倍数变化情况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近4年东软集团固定资产周转次数情况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近4年东软集团流动资产周转次数变化情况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近4年东软集团总资产周转次数变化情况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近4年东软集团销售毛利率变化情况</w:t>
      </w:r>
      <w:r>
        <w:rPr>
          <w:rFonts w:hint="eastAsia"/>
        </w:rPr>
        <w:br/>
      </w:r>
      <w:r>
        <w:rPr>
          <w:rFonts w:hint="eastAsia"/>
        </w:rPr>
        <w:t>　　表格 37 2020-2025年同期华北地区彩超机行业产销能力</w:t>
      </w:r>
      <w:r>
        <w:rPr>
          <w:rFonts w:hint="eastAsia"/>
        </w:rPr>
        <w:br/>
      </w:r>
      <w:r>
        <w:rPr>
          <w:rFonts w:hint="eastAsia"/>
        </w:rPr>
        <w:t>　　表格 38 2020-2025年华北地区彩超机行业盈利能力表</w:t>
      </w:r>
      <w:r>
        <w:rPr>
          <w:rFonts w:hint="eastAsia"/>
        </w:rPr>
        <w:br/>
      </w:r>
      <w:r>
        <w:rPr>
          <w:rFonts w:hint="eastAsia"/>
        </w:rPr>
        <w:t>　　表格 39 2020-2025年同期华东地区彩超机行业产销能力</w:t>
      </w:r>
      <w:r>
        <w:rPr>
          <w:rFonts w:hint="eastAsia"/>
        </w:rPr>
        <w:br/>
      </w:r>
      <w:r>
        <w:rPr>
          <w:rFonts w:hint="eastAsia"/>
        </w:rPr>
        <w:t>　　表格 40 2020-2025年华东地区彩超机行业盈利能力表</w:t>
      </w:r>
      <w:r>
        <w:rPr>
          <w:rFonts w:hint="eastAsia"/>
        </w:rPr>
        <w:br/>
      </w:r>
      <w:r>
        <w:rPr>
          <w:rFonts w:hint="eastAsia"/>
        </w:rPr>
        <w:t>　　表格 41 2020-2025年同期华中地区彩超机行业产销能力</w:t>
      </w:r>
      <w:r>
        <w:rPr>
          <w:rFonts w:hint="eastAsia"/>
        </w:rPr>
        <w:br/>
      </w:r>
      <w:r>
        <w:rPr>
          <w:rFonts w:hint="eastAsia"/>
        </w:rPr>
        <w:t>　　表格 42 2020-2025年华中地区彩超机行业盈利能力表</w:t>
      </w:r>
      <w:r>
        <w:rPr>
          <w:rFonts w:hint="eastAsia"/>
        </w:rPr>
        <w:br/>
      </w:r>
      <w:r>
        <w:rPr>
          <w:rFonts w:hint="eastAsia"/>
        </w:rPr>
        <w:t>　　表格 43 2020-2025年同期华南地区彩超机行业产销能力</w:t>
      </w:r>
      <w:r>
        <w:rPr>
          <w:rFonts w:hint="eastAsia"/>
        </w:rPr>
        <w:br/>
      </w:r>
      <w:r>
        <w:rPr>
          <w:rFonts w:hint="eastAsia"/>
        </w:rPr>
        <w:t>　　表格 44 2020-2025年华南地区彩超机行业盈利能力表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4deba0f574ea2" w:history="1">
        <w:r>
          <w:rPr>
            <w:rStyle w:val="Hyperlink"/>
          </w:rPr>
          <w:t>彩超机行业现状调研分析及市场前景预测报告（2025版）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4deba0f574ea2" w:history="1">
        <w:r>
          <w:rPr>
            <w:rStyle w:val="Hyperlink"/>
          </w:rPr>
          <w:t>https://www.20087.com/M_YiLiaoBaoJian/20/CaiChaoJiShiChangDiaoChaFenXi.html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热点：彩超机哪个厂家的好、彩超机器多少钱一台、彩超机器图片、彩超机器、国产彩超机多少钱一台、彩超机器图片、目前最清晰的彩超机是什么、彩超机哪个品牌比较好、开立彩超机型号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4b9d192394111" w:history="1">
      <w:r>
        <w:rPr>
          <w:rStyle w:val="Hyperlink"/>
        </w:rPr>
        <w:t>彩超机行业现状调研分析及市场前景预测报告（2025版）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CaiChaoJiShiChangDiaoChaFenXi.html" TargetMode="External" Id="R9304deba0f57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CaiChaoJiShiChangDiaoChaFenXi.html" TargetMode="External" Id="R9384b9d19239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2025-01-24T06:11:00Z</dcterms:created>
  <dcterms:modified xsi:type="dcterms:W3CDTF">2025-01-24T07:11:00Z</dcterms:modified>
  <dc:subject>彩超机行业现状调研分析及市场前景预测报告（2025版）</dc:subject>
  <dc:title>彩超机行业现状调研分析及市场前景预测报告（2025版）</dc:title>
  <cp:keywords>彩超机行业现状调研分析及市场前景预测报告（2025版）</cp:keywords>
  <dc:description>彩超机行业现状调研分析及市场前景预测报告（2025版）</dc:description>
</cp:coreProperties>
</file>