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c7ba8537aa4a7e" w:history="1">
              <w:r>
                <w:rPr>
                  <w:rStyle w:val="Hyperlink"/>
                </w:rPr>
                <w:t>2026-2032年全球与中国皮肤激光设备行业现状及发展前景预测报告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c7ba8537aa4a7e" w:history="1">
              <w:r>
                <w:rPr>
                  <w:rStyle w:val="Hyperlink"/>
                </w:rPr>
                <w:t>2026-2032年全球与中国皮肤激光设备行业现状及发展前景预测报告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c7ba8537aa4a7e" w:history="1">
                <w:r>
                  <w:rPr>
                    <w:rStyle w:val="Hyperlink"/>
                  </w:rPr>
                  <w:t>https://www.20087.com/0/92/PiFuJiGuangSheBeiDeQianJing.html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肤激光设备是医疗美容与皮肤病治疗领域的核心硬件，涵盖祛斑、嫩肤、脱毛、血管病变治疗及纹身去除等多种适应症。目前，全球皮肤激光市场呈现出技术多元化与需求精细化的特征，非剥脱性激光与分光激光技术因安全性高、恢复期短而备受青睐。随着微创美容手术需求的不断增长，皮肤激光设备企业正通过联合治疗与多适应症平台开发，满足从公立医院皮肤科到民营医美机构的多层次需求。北美与欧洲市场凭借成熟的医疗体系占据主导地位，而亚太地区则因医美意识觉醒与医疗基建完善，展现出强劲的增长活力。</w:t>
      </w:r>
      <w:r>
        <w:rPr>
          <w:rFonts w:hint="eastAsia"/>
        </w:rPr>
        <w:br/>
      </w:r>
      <w:r>
        <w:rPr>
          <w:rFonts w:hint="eastAsia"/>
        </w:rPr>
        <w:t>　　未来，皮肤激光设备将向精准化、智能化与居家化方向演进。市场调研网认为，基于人工智能的“皮肤数字孪生”技术将成为主流，通过3D扫描与大数据模型生成个性化治疗方案，动态调整激光波长与能量密度，实现“千人千面”的精准治疗。机器视觉与红外热成像技术的植入，将使设备具备实时监测皮肤反应与自动终止异常参数的能力，大幅提升治疗的安全性。此外，超脉冲激光与等离子体射频技术的突破，将进一步压缩热损伤范围，实现真正的“午休式美容”。值得关注的是，低能量家用激光设备将与院内治疗形成闭环，配合APP护理周期管理，推动皮肤健康管理从单一治疗向“预防-治疗-养护”的全周期模式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bc7ba8537aa4a7e" w:history="1">
        <w:r>
          <w:rPr>
            <w:rStyle w:val="Hyperlink"/>
          </w:rPr>
          <w:t>2026-2032年全球与中国皮肤激光设备行业现状及发展前景预测报告</w:t>
        </w:r>
      </w:hyperlink>
      <w:r>
        <w:rPr>
          <w:rFonts w:hint="eastAsia"/>
        </w:rPr>
        <w:t>》，2025年皮肤激光设备行业市场规模达 亿元，预计2032年市场规模将达 亿元，期间年均复合增长率（CAGR）达 %。报告基于国家统计局及相关行业协会等权威部门数据，结合长期监测的一手资料，系统分析了皮肤激光设备行业的发展现状、市场规模、供需动态及进出口情况。报告详细解读了皮肤激光设备产业链上下游、重点区域市场、竞争格局及领先企业的表现，同时评估了皮肤激光设备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按产品类型细分，全球皮肤激光设备市场规模2021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YAG</w:t>
      </w:r>
      <w:r>
        <w:rPr>
          <w:rFonts w:hint="eastAsia"/>
        </w:rPr>
        <w:br/>
      </w:r>
      <w:r>
        <w:rPr>
          <w:rFonts w:hint="eastAsia"/>
        </w:rPr>
        <w:t>　　　　1.3.3 二极管激光</w:t>
      </w:r>
      <w:r>
        <w:rPr>
          <w:rFonts w:hint="eastAsia"/>
        </w:rPr>
        <w:br/>
      </w:r>
      <w:r>
        <w:rPr>
          <w:rFonts w:hint="eastAsia"/>
        </w:rPr>
        <w:t>　　　　1.3.4 光纤激光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按应用细分，全球皮肤激光设备市场规模2021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美容机构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皮肤激光设备行业发展总体概况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皮肤激光设备行业发展主要特点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皮肤激光设备行业发展影响因素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皮肤激光设备有利因素</w:t>
      </w:r>
      <w:r>
        <w:rPr>
          <w:rFonts w:hint="eastAsia"/>
        </w:rPr>
        <w:br/>
      </w:r>
      <w:r>
        <w:rPr>
          <w:rFonts w:hint="eastAsia"/>
        </w:rPr>
        <w:t>　　　　1.5.3 .2 皮肤激光设备不利因素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全球市场，近三年皮肤激光设备主要企业占有率及排名（按销量）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皮肤激光设备主要企业在国际市场占有率（按销量，2023-2026）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2025年皮肤激光设备主要企业在国际市场排名（按销量）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全球市场主要企业皮肤激光设备销量（2023-2026）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全球市场，近三年皮肤激光设备主要企业占有率及排名（按收入）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皮肤激光设备主要企业在国际市场占有率（按收入，2023-2026）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2025年皮肤激光设备主要企业在国际市场排名（按收入）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全球市场主要企业皮肤激光设备销售收入（2023-2026）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全球市场主要企业皮肤激光设备销售价格（2023-2026）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中国市场，近三年皮肤激光设备主要企业占有率及排名（按销量）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皮肤激光设备主要企业在中国市场占有率（按销量，2023-2026）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2025年皮肤激光设备主要企业在中国市场排名（按销量）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中国市场主要企业皮肤激光设备销量（2023-2026）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中国市场，近三年皮肤激光设备主要企业占有率及排名（按收入）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皮肤激光设备主要企业在中国市场占有率（按收入，2023-2026）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2025年皮肤激光设备主要企业在中国市场排名（按收入）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中国市场主要企业皮肤激光设备销售收入（2023-2026）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全球主要厂商皮肤激光设备总部及产地分布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全球主要厂商成立时间及皮肤激光设备商业化日期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全球主要厂商皮肤激光设备产品类型及应用</w:t>
      </w:r>
      <w:r>
        <w:rPr>
          <w:rFonts w:hint="eastAsia"/>
        </w:rPr>
        <w:br/>
      </w:r>
      <w:r>
        <w:rPr>
          <w:rFonts w:hint="eastAsia"/>
        </w:rPr>
        <w:t>　　2.9 皮肤激光设备行业集中度、竞争程度分析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皮肤激光设备行业集中度分析：2025年全球Top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全球皮肤激光设备第一梯队、第二梯队和第三梯队生产商（品牌）及市场份额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全球皮肤激光设备总体规模分析</w:t>
      </w:r>
      <w:r>
        <w:rPr>
          <w:rFonts w:hint="eastAsia"/>
        </w:rPr>
        <w:br/>
      </w:r>
      <w:r>
        <w:rPr>
          <w:rFonts w:hint="eastAsia"/>
        </w:rPr>
        <w:t>　　3.1 全球皮肤激光设备供需现状及预测（2021-2032）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全球皮肤激光设备产能、产量、产能利用率及发展趋势（2021-2032）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全球皮肤激光设备产量、需求量及发展趋势（2021-2032）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全球主要地区皮肤激光设备产量及发展趋势（2021-2032）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全球主要地区皮肤激光设备产量（2021-2026）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全球主要地区皮肤激光设备产量（2027-2032）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全球主要地区皮肤激光设备产量市场份额（2021-2032）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中国皮肤激光设备供需现状及预测（2021-2032）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中国皮肤激光设备产能、产量、产能利用率及发展趋势（2021-2032）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中国皮肤激光设备产量、市场需求量及发展趋势（2021-2032）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中国市场皮肤激光设备进出口（2021-2032）</w:t>
      </w:r>
      <w:r>
        <w:rPr>
          <w:rFonts w:hint="eastAsia"/>
        </w:rPr>
        <w:br/>
      </w:r>
      <w:r>
        <w:rPr>
          <w:rFonts w:hint="eastAsia"/>
        </w:rPr>
        <w:t>　　3.4 全球皮肤激光设备销量及销售额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全球市场皮肤激光设备销售额（2021-2032）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全球市场皮肤激光设备销量（2021-2032）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全球市场皮肤激光设备价格趋势（2021-2032）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全球皮肤激光设备主要地区分析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全球主要地区皮肤激光设备市场规模分析：2021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全球主要地区皮肤激光设备销售收入及市场份额（2021-2026）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全球主要地区皮肤激光设备销售收入预测（2027-2032）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全球主要地区皮肤激光设备销量分析：2021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全球主要地区皮肤激光设备销量及市场份额（2021-2026）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全球主要地区皮肤激光设备销量及市场份额预测（2027-2032）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北美市场皮肤激光设备销量、收入及增长率（2021-2032）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欧洲市场皮肤激光设备销量、收入及增长率（2021-2032）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中国市场皮肤激光设备销量、收入及增长率（2021-2032）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日本市场皮肤激光设备销量、收入及增长率（2021-2032）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东南亚市场皮肤激光设备销量、收入及增长率（2021-2032）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印度市场皮肤激光设备销量、收入及增长率（2021-2032）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南美市场皮肤激光设备销量、收入及增长率（2021-2032）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中东市场皮肤激光设备销量、收入及增长率（2021-2032）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重点企业（1）基本信息、皮肤激光设备生产基地、销售区域、竞争对手及市场地位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皮肤激光设备产品规格、参数及市场应用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皮肤激光设备销量、收入、价格及毛利率（2021-2026）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重点企业（2）基本信息、皮肤激光设备生产基地、销售区域、竞争对手及市场地位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皮肤激光设备产品规格、参数及市场应用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皮肤激光设备销量、收入、价格及毛利率（2021-2026）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重点企业（3）基本信息、皮肤激光设备生产基地、销售区域、竞争对手及市场地位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皮肤激光设备产品规格、参数及市场应用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皮肤激光设备销量、收入、价格及毛利率（2021-2026）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重点企业（4）基本信息、皮肤激光设备生产基地、销售区域、竞争对手及市场地位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皮肤激光设备产品规格、参数及市场应用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皮肤激光设备销量、收入、价格及毛利率（2021-2026）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重点企业（5）基本信息、皮肤激光设备生产基地、销售区域、竞争对手及市场地位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皮肤激光设备产品规格、参数及市场应用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皮肤激光设备销量、收入、价格及毛利率（2021-2026）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重点企业（6）基本信息、皮肤激光设备生产基地、销售区域、竞争对手及市场地位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皮肤激光设备产品规格、参数及市场应用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皮肤激光设备销量、收入、价格及毛利率（2021-2026）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重点企业（7）基本信息、皮肤激光设备生产基地、销售区域、竞争对手及市场地位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皮肤激光设备产品规格、参数及市场应用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皮肤激光设备销量、收入、价格及毛利率（2021-2026）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重点企业（8）基本信息、皮肤激光设备生产基地、销售区域、竞争对手及市场地位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皮肤激光设备产品规格、参数及市场应用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皮肤激光设备销量、收入、价格及毛利率（2021-2026）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重点企业（9）基本信息、皮肤激光设备生产基地、销售区域、竞争对手及市场地位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皮肤激光设备产品规格、参数及市场应用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皮肤激光设备销量、收入、价格及毛利率（2021-2026）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重点企业（10）基本信息、皮肤激光设备生产基地、销售区域、竞争对手及市场地位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皮肤激光设备产品规格、参数及市场应用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皮肤激光设备销量、收入、价格及毛利率（2021-2026）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重点企业（11）基本信息、皮肤激光设备生产基地、销售区域、竞争对手及市场地位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皮肤激光设备产品规格、参数及市场应用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皮肤激光设备销量、收入、价格及毛利率（2021-2026）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重点企业（12）基本信息、皮肤激光设备生产基地、销售区域、竞争对手及市场地位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皮肤激光设备产品规格、参数及市场应用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皮肤激光设备销量、收入、价格及毛利率（2021-2026）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重点企业（13）基本信息、皮肤激光设备生产基地、销售区域、竞争对手及市场地位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皮肤激光设备产品规格、参数及市场应用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皮肤激光设备销量、收入、价格及毛利率（2021-2026）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重点企业（14）基本信息、皮肤激光设备生产基地、销售区域、竞争对手及市场地位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皮肤激光设备产品规格、参数及市场应用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皮肤激光设备销量、收入、价格及毛利率（2021-2026）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重点企业（15）基本信息、皮肤激光设备生产基地、销售区域、竞争对手及市场地位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皮肤激光设备产品规格、参数及市场应用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皮肤激光设备销量、收入、价格及毛利率（2021-2026）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重点企业（16）基本信息、皮肤激光设备生产基地、销售区域、竞争对手及市场地位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皮肤激光设备产品规格、参数及市场应用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皮肤激光设备销量、收入、价格及毛利率（2021-2026）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不同产品类型皮肤激光设备分析</w:t>
      </w:r>
      <w:r>
        <w:rPr>
          <w:rFonts w:hint="eastAsia"/>
        </w:rPr>
        <w:br/>
      </w:r>
      <w:r>
        <w:rPr>
          <w:rFonts w:hint="eastAsia"/>
        </w:rPr>
        <w:t>　　6.1 全球不同产品类型皮肤激光设备销量（2021-2032）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全球不同产品类型皮肤激光设备销量及市场份额（2021-2026）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全球不同产品类型皮肤激光设备销量预测（2027-2032）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全球不同产品类型皮肤激光设备收入（2021-2032）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全球不同产品类型皮肤激光设备收入及市场份额（2021-2026）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全球不同产品类型皮肤激光设备收入预测（2027-2032）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全球不同产品类型皮肤激光设备价格走势（2021-2032）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中国不同产品类型皮肤激光设备销量（2021-2032）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中国不同产品类型皮肤激光设备销量及市场份额（2021-2026）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中国不同产品类型皮肤激光设备销量预测（2027-2032）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中国不同产品类型皮肤激光设备收入（2021-2032）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中国不同产品类型皮肤激光设备收入及市场份额（2021-2026）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中国不同产品类型皮肤激光设备收入预测（2027-2032）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不同应用皮肤激光设备分析</w:t>
      </w:r>
      <w:r>
        <w:rPr>
          <w:rFonts w:hint="eastAsia"/>
        </w:rPr>
        <w:br/>
      </w:r>
      <w:r>
        <w:rPr>
          <w:rFonts w:hint="eastAsia"/>
        </w:rPr>
        <w:t>　　7.1 全球不同应用皮肤激光设备销量（2021-2032）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全球不同应用皮肤激光设备销量及市场份额（2021-2026）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全球不同应用皮肤激光设备销量预测（2027-2032）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全球不同应用皮肤激光设备收入（2021-2032）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全球不同应用皮肤激光设备收入及市场份额（2021-2026）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全球不同应用皮肤激光设备收入预测（2027-2032）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全球不同应用皮肤激光设备价格走势（2021-2032）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中国不同应用皮肤激光设备销量（2021-2032）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中国不同应用皮肤激光设备销量及市场份额（2021-2026）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中国不同应用皮肤激光设备销量预测（2027-2032）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中国不同应用皮肤激光设备收入（2021-2032）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中国不同应用皮肤激光设备收入及市场份额（2021-2026）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中国不同应用皮肤激光设备收入预测（2027-2032）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皮肤激光设备行业发展趋势</w:t>
      </w:r>
      <w:r>
        <w:rPr>
          <w:rFonts w:hint="eastAsia"/>
        </w:rPr>
        <w:br/>
      </w:r>
      <w:r>
        <w:rPr>
          <w:rFonts w:hint="eastAsia"/>
        </w:rPr>
        <w:t>　　8.2 皮肤激光设备行业主要驱动因素</w:t>
      </w:r>
      <w:r>
        <w:rPr>
          <w:rFonts w:hint="eastAsia"/>
        </w:rPr>
        <w:br/>
      </w:r>
      <w:r>
        <w:rPr>
          <w:rFonts w:hint="eastAsia"/>
        </w:rPr>
        <w:t>　　8.3 皮肤激光设备中国企业SWOT分析</w:t>
      </w:r>
      <w:r>
        <w:rPr>
          <w:rFonts w:hint="eastAsia"/>
        </w:rPr>
        <w:br/>
      </w:r>
      <w:r>
        <w:rPr>
          <w:rFonts w:hint="eastAsia"/>
        </w:rPr>
        <w:t>　　8.4 中国皮肤激光设备行业政策环境分析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皮肤激光设备行业产业链简介</w:t>
      </w:r>
      <w:r>
        <w:rPr>
          <w:rFonts w:hint="eastAsia"/>
        </w:rPr>
        <w:br/>
      </w:r>
      <w:r>
        <w:rPr>
          <w:rFonts w:hint="eastAsia"/>
        </w:rPr>
        <w:t>　　　　9.1.1 皮肤激光设备行业供应链分析</w:t>
      </w:r>
      <w:r>
        <w:rPr>
          <w:rFonts w:hint="eastAsia"/>
        </w:rPr>
        <w:br/>
      </w:r>
      <w:r>
        <w:rPr>
          <w:rFonts w:hint="eastAsia"/>
        </w:rPr>
        <w:t>　　　　9.1.2 皮肤激光设备主要原料及供应情况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皮肤激光设备行业采购模式</w:t>
      </w:r>
      <w:r>
        <w:rPr>
          <w:rFonts w:hint="eastAsia"/>
        </w:rPr>
        <w:br/>
      </w:r>
      <w:r>
        <w:rPr>
          <w:rFonts w:hint="eastAsia"/>
        </w:rPr>
        <w:t>　　9.3 皮肤激光设备行业生产模式</w:t>
      </w:r>
      <w:r>
        <w:rPr>
          <w:rFonts w:hint="eastAsia"/>
        </w:rPr>
        <w:br/>
      </w:r>
      <w:r>
        <w:rPr>
          <w:rFonts w:hint="eastAsia"/>
        </w:rPr>
        <w:t>　　9.4 皮肤激光设备行业销售模式及销售渠道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按产品类型细分，全球皮肤激光设备市场规模2021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按应用细分，全球皮肤激光设备市场规模（CAGR）2021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皮肤激光设备行业发展主要特点</w:t>
      </w:r>
      <w:r>
        <w:rPr>
          <w:rFonts w:hint="eastAsia"/>
        </w:rPr>
        <w:br/>
      </w:r>
      <w:r>
        <w:rPr>
          <w:rFonts w:hint="eastAsia"/>
        </w:rPr>
        <w:t>　　表 4： 皮肤激光设备行业发展有利因素分析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皮肤激光设备行业发展不利因素分析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进入皮肤激光设备行业壁垒</w:t>
      </w:r>
      <w:r>
        <w:rPr>
          <w:rFonts w:hint="eastAsia"/>
        </w:rPr>
        <w:br/>
      </w:r>
      <w:r>
        <w:rPr>
          <w:rFonts w:hint="eastAsia"/>
        </w:rPr>
        <w:t>　　表 7： 皮肤激光设备主要企业在国际市场占有率（按销量，2023-2026）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2025年皮肤激光设备主要企业在国际市场排名（按销量）&amp;（台）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全球市场主要企业皮肤激光设备销量（2023-2026）&amp;（台）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皮肤激光设备主要企业在国际市场占有率（按收入，2023-2026）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2025年皮肤激光设备主要企业在国际市场排名（按收入）&amp;（万元）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全球市场主要企业皮肤激光设备销售收入（2023-2026）&amp;（万元）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全球市场主要企业皮肤激光设备销售价格（2023-2026）&amp;（元/台）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皮肤激光设备主要企业在中国市场占有率（按销量，2023-2026）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2025年皮肤激光设备主要企业在中国市场排名（按销量）&amp;（台）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中国市场主要企业皮肤激光设备销量（2023-2026）&amp;（台）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皮肤激光设备主要企业在中国市场占有率（按收入，2023-2026）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2025年皮肤激光设备主要企业在中国市场排名（按收入）&amp;（万元）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中国市场主要企业皮肤激光设备销售收入（2023-2026）&amp;（万元）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全球主要厂商皮肤激光设备总部及产地分布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全球主要厂商成立时间及皮肤激光设备商业化日期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全球主要厂商皮肤激光设备产品类型及应用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2025年全球皮肤激光设备主要厂商市场地位（第一梯队、第二梯队和第三梯队）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全球皮肤激光设备市场投资、并购等现状分析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全球主要地区皮肤激光设备产量增速（CAGR）：（2021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全球主要地区皮肤激光设备产量（2021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全球主要地区皮肤激光设备产量（2021-2026）&amp;（台）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全球主要地区皮肤激光设备产量（2027-2032）&amp;（台）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全球主要地区皮肤激光设备产量市场份额（2021-2026）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全球主要地区皮肤激光设备产量市场份额（2027-2032）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中国市场皮肤激光设备产量、销量、进出口（2021-2026）&amp;（台）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中国市场皮肤激光设备产量、销量、进出口预测（2027-2032）&amp;（台）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全球主要地区皮肤激光设备销售收入增速：（2021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全球主要地区皮肤激光设备销售收入（2021-2026）&amp;（万元）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全球主要地区皮肤激光设备销售收入市场份额（2021-2026）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全球主要地区皮肤激光设备收入（2027-2032）&amp;（万元）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全球主要地区皮肤激光设备收入市场份额（2027-2032）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全球主要地区皮肤激光设备销量（台）：2021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全球主要地区皮肤激光设备销量（2021-2026）&amp;（台）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全球主要地区皮肤激光设备销量市场份额（2021-2026）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全球主要地区皮肤激光设备销量（2027-2032）&amp;（台）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全球主要地区皮肤激光设备销量份额（2027-2032）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皮肤激光设备生产基地、销售区域、竞争对手及市场地位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皮肤激光设备产品规格、参数及市场应用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皮肤激光设备销量（台）、收入（万元）、价格（元/台）及毛利率（2021-2026）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皮肤激光设备生产基地、销售区域、竞争对手及市场地位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皮肤激光设备产品规格、参数及市场应用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皮肤激光设备销量（台）、收入（万元）、价格（元/台）及毛利率（2021-2026）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皮肤激光设备生产基地、销售区域、竞争对手及市场地位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皮肤激光设备产品规格、参数及市场应用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皮肤激光设备销量（台）、收入（万元）、价格（元/台）及毛利率（2021-2026）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皮肤激光设备生产基地、销售区域、竞争对手及市场地位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皮肤激光设备产品规格、参数及市场应用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皮肤激光设备销量（台）、收入（万元）、价格（元/台）及毛利率（2021-2026）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皮肤激光设备生产基地、销售区域、竞争对手及市场地位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皮肤激光设备产品规格、参数及市场应用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皮肤激光设备销量（台）、收入（万元）、价格（元/台）及毛利率（2021-2026）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皮肤激光设备生产基地、销售区域、竞争对手及市场地位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皮肤激光设备产品规格、参数及市场应用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皮肤激光设备销量（台）、收入（万元）、价格（元/台）及毛利率（2021-2026）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皮肤激光设备生产基地、销售区域、竞争对手及市场地位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皮肤激光设备产品规格、参数及市场应用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皮肤激光设备销量（台）、收入（万元）、价格（元/台）及毛利率（2021-2026）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皮肤激光设备生产基地、销售区域、竞争对手及市场地位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皮肤激光设备产品规格、参数及市场应用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皮肤激光设备销量（台）、收入（万元）、价格（元/台）及毛利率（2021-2026）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皮肤激光设备生产基地、销售区域、竞争对手及市场地位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皮肤激光设备产品规格、参数及市场应用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皮肤激光设备销量（台）、收入（万元）、价格（元/台）及毛利率（2021-2026）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皮肤激光设备生产基地、销售区域、竞争对手及市场地位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皮肤激光设备产品规格、参数及市场应用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皮肤激光设备销量（台）、收入（万元）、价格（元/台）及毛利率（2021-2026）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皮肤激光设备生产基地、销售区域、竞争对手及市场地位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皮肤激光设备产品规格、参数及市场应用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皮肤激光设备销量（台）、收入（万元）、价格（元/台）及毛利率（2021-2026）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皮肤激光设备生产基地、销售区域、竞争对手及市场地位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皮肤激光设备产品规格、参数及市场应用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皮肤激光设备销量（台）、收入（万元）、价格（元/台）及毛利率（2021-2026）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皮肤激光设备生产基地、销售区域、竞争对手及市场地位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皮肤激光设备产品规格、参数及市场应用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皮肤激光设备销量（台）、收入（万元）、价格（元/台）及毛利率（2021-2026）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皮肤激光设备生产基地、销售区域、竞争对手及市场地位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皮肤激光设备产品规格、参数及市场应用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皮肤激光设备销量（台）、收入（万元）、价格（元/台）及毛利率（2021-2026）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皮肤激光设备生产基地、销售区域、竞争对手及市场地位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皮肤激光设备产品规格、参数及市场应用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皮肤激光设备销量（台）、收入（万元）、价格（元/台）及毛利率（2021-2026）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皮肤激光设备生产基地、销售区域、竞争对手及市场地位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皮肤激光设备产品规格、参数及市场应用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皮肤激光设备销量（台）、收入（万元）、价格（元/台）及毛利率（2021-2026）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全球不同产品类型皮肤激光设备销量（2021-2026）&amp;（台）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全球不同产品类型皮肤激光设备销量市场份额（2021-2026）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全球不同产品类型皮肤激光设备销量预测（2027-2032）&amp;（台）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全球市场不同产品类型皮肤激光设备销量市场份额预测（2027-2032）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全球不同产品类型皮肤激光设备收入（2021-2026）&amp;（万元）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全球不同产品类型皮肤激光设备收入市场份额（2021-2026）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全球不同产品类型皮肤激光设备收入预测（2027-2032）&amp;（万元）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全球不同产品类型皮肤激光设备收入市场份额预测（2027-2032）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中国不同产品类型皮肤激光设备销量（2021-2026）&amp;（台）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中国不同产品类型皮肤激光设备销量市场份额（2021-2026）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中国不同产品类型皮肤激光设备销量预测（2027-2032）&amp;（台）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全球市场不同产品类型皮肤激光设备销量市场份额预测（2027-2032）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中国不同产品类型皮肤激光设备收入（2021-2026）&amp;（万元）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中国不同产品类型皮肤激光设备收入市场份额（2021-2026）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中国不同产品类型皮肤激光设备收入预测（2027-2032）&amp;（万元）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中国不同产品类型皮肤激光设备收入市场份额预测（2027-2032）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全球不同应用皮肤激光设备销量（2021-2026）&amp;（台）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全球不同应用皮肤激光设备销量市场份额（2021-2026）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全球不同应用皮肤激光设备销量预测（2027-2032）&amp;（台）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全球市场不同应用皮肤激光设备销量市场份额预测（2027-2032）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全球不同应用皮肤激光设备收入（2021-2026）&amp;（万元）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全球不同应用皮肤激光设备收入市场份额（2021-2026）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全球不同应用皮肤激光设备收入预测（2027-2032）&amp;（万元）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全球不同应用皮肤激光设备收入市场份额预测（2027-2032）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中国不同应用皮肤激光设备销量（2021-2026）&amp;（台）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148： 中国不同应用皮肤激光设备销量市场份额（2021-2026）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中国不同应用皮肤激光设备销量预测（2027-2032）&amp;（台）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中国市场不同应用皮肤激光设备销量市场份额预测（2027-2032）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中国不同应用皮肤激光设备收入（2021-2026）&amp;（万元）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中国不同应用皮肤激光设备收入市场份额（2021-2026）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中国不同应用皮肤激光设备收入预测（2027-2032）&amp;（万元）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中国不同应用皮肤激光设备收入市场份额预测（2027-2032）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皮肤激光设备行业发展趋势</w:t>
      </w:r>
      <w:r>
        <w:rPr>
          <w:rFonts w:hint="eastAsia"/>
        </w:rPr>
        <w:br/>
      </w:r>
      <w:r>
        <w:rPr>
          <w:rFonts w:hint="eastAsia"/>
        </w:rPr>
        <w:t>　　表 156： 皮肤激光设备行业主要驱动因素</w:t>
      </w:r>
      <w:r>
        <w:rPr>
          <w:rFonts w:hint="eastAsia"/>
        </w:rPr>
        <w:br/>
      </w:r>
      <w:r>
        <w:rPr>
          <w:rFonts w:hint="eastAsia"/>
        </w:rPr>
        <w:t>　　表 157： 皮肤激光设备行业供应链分析</w:t>
      </w:r>
      <w:r>
        <w:rPr>
          <w:rFonts w:hint="eastAsia"/>
        </w:rPr>
        <w:br/>
      </w:r>
      <w:r>
        <w:rPr>
          <w:rFonts w:hint="eastAsia"/>
        </w:rPr>
        <w:t>　　表 158： 皮肤激光设备上游原料供应商</w:t>
      </w:r>
      <w:r>
        <w:rPr>
          <w:rFonts w:hint="eastAsia"/>
        </w:rPr>
        <w:br/>
      </w:r>
      <w:r>
        <w:rPr>
          <w:rFonts w:hint="eastAsia"/>
        </w:rPr>
        <w:t>　　表 159： 皮肤激光设备主要地区不同应用客户分析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皮肤激光设备典型经销商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皮肤激光设备产品图片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全球不同产品类型皮肤激光设备销售额2021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全球不同产品类型皮肤激光设备市场份额2025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YAG产品图片</w:t>
      </w:r>
      <w:r>
        <w:rPr>
          <w:rFonts w:hint="eastAsia"/>
        </w:rPr>
        <w:br/>
      </w:r>
      <w:r>
        <w:rPr>
          <w:rFonts w:hint="eastAsia"/>
        </w:rPr>
        <w:t>　　图 5： 二极管激光产品图片</w:t>
      </w:r>
      <w:r>
        <w:rPr>
          <w:rFonts w:hint="eastAsia"/>
        </w:rPr>
        <w:br/>
      </w:r>
      <w:r>
        <w:rPr>
          <w:rFonts w:hint="eastAsia"/>
        </w:rPr>
        <w:t>　　图 6： 光纤激光产品图片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全球不同应用皮肤激光设备市场份额2025 &amp; 2032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美容机构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2025年全球前五大生产商皮肤激光设备市场份额</w:t>
      </w:r>
      <w:r>
        <w:rPr>
          <w:rFonts w:hint="eastAsia"/>
        </w:rPr>
        <w:br/>
      </w:r>
      <w:r>
        <w:rPr>
          <w:rFonts w:hint="eastAsia"/>
        </w:rPr>
        <w:t>　　图 14： 2025年全球皮肤激光设备第一梯队、第二梯队和第三梯队厂商及市场份额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全球皮肤激光设备产能、产量、产能利用率及发展趋势（2021-2032）&amp;（台）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全球皮肤激光设备产量、需求量及发展趋势（2021-2032）&amp;（台）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全球主要地区皮肤激光设备产量市场份额（2021-2032）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中国皮肤激光设备产能、产量、产能利用率及发展趋势（2021-2032）&amp;（台）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中国皮肤激光设备产量、市场需求量及发展趋势（2021-2032）&amp;（台）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全球皮肤激光设备市场销售额及增长率：（2021-2032）&amp;（万元）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全球市场皮肤激光设备市场规模：2021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全球市场皮肤激光设备销量及增长率（2021-2032）&amp;（台）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全球市场皮肤激光设备价格趋势（2021-2032）&amp;（元/台）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全球主要地区皮肤激光设备销售收入（2021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全球主要地区皮肤激光设备销售收入市场份额（2021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北美市场皮肤激光设备销量及增长率（2021-2032）&amp;（台）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北美市场皮肤激光设备收入及增长率（2021-2032）&amp;（万元）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欧洲市场皮肤激光设备销量及增长率（2021-2032）&amp;（台）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欧洲市场皮肤激光设备收入及增长率（2021-2032）&amp;（万元）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中国市场皮肤激光设备销量及增长率（2021-2032）&amp;（台）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中国市场皮肤激光设备收入及增长率（2021-2032）&amp;（万元）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日本市场皮肤激光设备销量及增长率（2021-2032）&amp;（台）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日本市场皮肤激光设备收入及增长率（2021-2032）&amp;（万元）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东南亚市场皮肤激光设备销量及增长率（2021-2032）&amp;（台）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东南亚市场皮肤激光设备收入及增长率（2021-2032）&amp;（万元）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印度市场皮肤激光设备销量及增长率（2021-2032）&amp;（台）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印度市场皮肤激光设备收入及增长率（2021-2032）&amp;（万元）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南美市场皮肤激光设备销量及增长率（2021-2032）&amp;（台）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南美市场皮肤激光设备收入及增长率（2021-2032）&amp;（万元）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中东市场皮肤激光设备销量及增长率（2021-2032）&amp;（台）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中东市场皮肤激光设备收入及增长率（2021-2032）&amp;（万元）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全球不同产品类型皮肤激光设备价格走势（2021-2032）&amp;（元/台）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全球不同应用皮肤激光设备价格走势（2021-2032）&amp;（元/台）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皮肤激光设备中国企业SWOT分析</w:t>
      </w:r>
      <w:r>
        <w:rPr>
          <w:rFonts w:hint="eastAsia"/>
        </w:rPr>
        <w:br/>
      </w:r>
      <w:r>
        <w:rPr>
          <w:rFonts w:hint="eastAsia"/>
        </w:rPr>
        <w:t>　　图 45： 皮肤激光设备产业链</w:t>
      </w:r>
      <w:r>
        <w:rPr>
          <w:rFonts w:hint="eastAsia"/>
        </w:rPr>
        <w:br/>
      </w:r>
      <w:r>
        <w:rPr>
          <w:rFonts w:hint="eastAsia"/>
        </w:rPr>
        <w:t>　　图 46： 皮肤激光设备行业采购模式分析</w:t>
      </w:r>
      <w:r>
        <w:rPr>
          <w:rFonts w:hint="eastAsia"/>
        </w:rPr>
        <w:br/>
      </w:r>
      <w:r>
        <w:rPr>
          <w:rFonts w:hint="eastAsia"/>
        </w:rPr>
        <w:t>　　图 47： 皮肤激光设备行业生产模式</w:t>
      </w:r>
      <w:r>
        <w:rPr>
          <w:rFonts w:hint="eastAsia"/>
        </w:rPr>
        <w:br/>
      </w:r>
      <w:r>
        <w:rPr>
          <w:rFonts w:hint="eastAsia"/>
        </w:rPr>
        <w:t>　　图 48： 皮肤激光设备行业销售模式分析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c7ba8537aa4a7e" w:history="1">
        <w:r>
          <w:rPr>
            <w:rStyle w:val="Hyperlink"/>
          </w:rPr>
          <w:t>2026-2032年全球与中国皮肤激光设备行业现状及发展前景预测报告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c7ba8537aa4a7e" w:history="1">
        <w:r>
          <w:rPr>
            <w:rStyle w:val="Hyperlink"/>
          </w:rPr>
          <w:t>https://www.20087.com/0/92/PiFuJiGuangSheBeiDeQianJing.html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热点：激光打码机、皮肤激光设备有哪些、激光嫩肤、皮肤激光设备厂家、激光熔覆、皮肤激光仪器、皮肤科做激光多少钱啊、皮肤科激光设备、点阵激光的危害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adb28932b3473f" w:history="1">
      <w:r>
        <w:rPr>
          <w:rStyle w:val="Hyperlink"/>
        </w:rPr>
        <w:t>2026-2032年全球与中国皮肤激光设备行业现状及发展前景预测报告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PiFuJiGuangSheBeiDeQianJing.html" TargetMode="External" Id="R6bc7ba8537aa4a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PiFuJiGuangSheBeiDeQianJing.html" TargetMode="External" Id="R72adb28932b347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2026-03-27T04:16:53Z</dcterms:created>
  <dcterms:modified xsi:type="dcterms:W3CDTF">2026-03-27T05:16:53Z</dcterms:modified>
  <dc:subject>2026-2032年全球与中国皮肤激光设备行业现状及发展前景预测报告</dc:subject>
  <dc:title>2026-2032年全球与中国皮肤激光设备行业现状及发展前景预测报告</dc:title>
  <cp:keywords>2026-2032年全球与中国皮肤激光设备行业现状及发展前景预测报告</cp:keywords>
  <dc:description>2026-2032年全球与中国皮肤激光设备行业现状及发展前景预测报告</dc:description>
</cp:coreProperties>
</file>