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5b35ae184674" w:history="1">
              <w:r>
                <w:rPr>
                  <w:rStyle w:val="Hyperlink"/>
                </w:rPr>
                <w:t>中国血型试剂行业现状调研及发展趋势分析报告（2024-2030年）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5b35ae184674" w:history="1">
              <w:r>
                <w:rPr>
                  <w:rStyle w:val="Hyperlink"/>
                </w:rPr>
                <w:t>中国血型试剂行业现状调研及发展趋势分析报告（2024-2030年）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85b35ae184674" w:history="1">
                <w:r>
                  <w:rPr>
                    <w:rStyle w:val="Hyperlink"/>
                  </w:rPr>
                  <w:t>https://www.20087.com/M_YiLiaoBaoJian/20/XueXingShiJiWeiLaiFaZhanQuShi.html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试剂是血液学实验室、医院和血站中不可或缺的诊断工具，用于确定血液样本的血型和Rh因子。随着全球医疗保健体系的完善和血液管理的规范化，血型试剂的市场需求稳定增长。技术进步，如快速血型测试卡和自动血型分析仪的出现，简化了检测流程，提高了结果的准确性和效率。然而，市场上的产品同质化严重，价格竞争激烈，加之对试剂质量和有效期的严格监管，对制造商提出了挑战。</w:t>
      </w:r>
      <w:r>
        <w:rPr>
          <w:rFonts w:hint="eastAsia"/>
        </w:rPr>
        <w:br/>
      </w:r>
      <w:r>
        <w:rPr>
          <w:rFonts w:hint="eastAsia"/>
        </w:rPr>
        <w:t>　　未来，血型试剂行业将更加注重创新和个性化服务。随着基因测序技术的发展，基于DNA的血型鉴定可能成为新的检测方法，提高血型检测的精度和速度。同时，随着个性化医疗的兴起，定制化的血型试剂盒将满足特定人群或疾病状态下的需求。此外，远程医疗服务的普及将推动血型试剂的便携性和易用性，以便于家庭和现场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5b35ae184674" w:history="1">
        <w:r>
          <w:rPr>
            <w:rStyle w:val="Hyperlink"/>
          </w:rPr>
          <w:t>中国血型试剂行业现状调研及发展趋势分析报告（2024-2030年）</w:t>
        </w:r>
      </w:hyperlink>
      <w:r>
        <w:rPr>
          <w:rFonts w:hint="eastAsia"/>
        </w:rPr>
        <w:t>》深入剖析了当前血型试剂行业的现状，全面梳理了血型试剂市场需求、市场规模、产业链结构以及价格体系。血型试剂报告探讨了血型试剂各细分市场的特点，展望了市场前景与发展趋势，并基于权威数据进行了科学预测。同时，血型试剂报告还对品牌竞争格局、市场集中度、重点企业运营状况进行了客观分析，指出了行业面临的风险与机遇。血型试剂报告旨在为血型试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中国诊断试剂产业运行态势分析</w:t>
      </w:r>
      <w:r>
        <w:rPr>
          <w:rFonts w:hint="eastAsia"/>
        </w:rPr>
        <w:br/>
      </w:r>
      <w:r>
        <w:rPr>
          <w:rFonts w:hint="eastAsia"/>
        </w:rPr>
        <w:t>　　第一节 中国诊断试剂行业运行综述</w:t>
      </w:r>
      <w:r>
        <w:rPr>
          <w:rFonts w:hint="eastAsia"/>
        </w:rPr>
        <w:br/>
      </w:r>
      <w:r>
        <w:rPr>
          <w:rFonts w:hint="eastAsia"/>
        </w:rPr>
        <w:t>　　　　一、诊断试剂行业个技术和资金密集型的产业</w:t>
      </w:r>
      <w:r>
        <w:rPr>
          <w:rFonts w:hint="eastAsia"/>
        </w:rPr>
        <w:br/>
      </w:r>
      <w:r>
        <w:rPr>
          <w:rFonts w:hint="eastAsia"/>
        </w:rPr>
        <w:t>　　　　二、中国诊断试剂行业打破国外垄断</w:t>
      </w:r>
      <w:r>
        <w:rPr>
          <w:rFonts w:hint="eastAsia"/>
        </w:rPr>
        <w:br/>
      </w:r>
      <w:r>
        <w:rPr>
          <w:rFonts w:hint="eastAsia"/>
        </w:rPr>
        <w:t>　　　　三、两高一低—我国诊断试剂行业在新医改带动下优势明显</w:t>
      </w:r>
      <w:r>
        <w:rPr>
          <w:rFonts w:hint="eastAsia"/>
        </w:rPr>
        <w:br/>
      </w:r>
      <w:r>
        <w:rPr>
          <w:rFonts w:hint="eastAsia"/>
        </w:rPr>
        <w:t>　　　　四、诊断试剂业面临快速发展重任</w:t>
      </w:r>
      <w:r>
        <w:rPr>
          <w:rFonts w:hint="eastAsia"/>
        </w:rPr>
        <w:br/>
      </w:r>
      <w:r>
        <w:rPr>
          <w:rFonts w:hint="eastAsia"/>
        </w:rPr>
        <w:t>　　　　五、“中国制造”流感诊断试剂进入疾控系统</w:t>
      </w:r>
      <w:r>
        <w:rPr>
          <w:rFonts w:hint="eastAsia"/>
        </w:rPr>
        <w:br/>
      </w:r>
      <w:r>
        <w:rPr>
          <w:rFonts w:hint="eastAsia"/>
        </w:rPr>
        <w:t>　　　　六、国内诊断试剂行业有望实现规范化经营</w:t>
      </w:r>
      <w:r>
        <w:rPr>
          <w:rFonts w:hint="eastAsia"/>
        </w:rPr>
        <w:br/>
      </w:r>
      <w:r>
        <w:rPr>
          <w:rFonts w:hint="eastAsia"/>
        </w:rPr>
        <w:t>　　第二节 中国诊断试剂部分地区动态分析</w:t>
      </w:r>
      <w:r>
        <w:rPr>
          <w:rFonts w:hint="eastAsia"/>
        </w:rPr>
        <w:br/>
      </w:r>
      <w:r>
        <w:rPr>
          <w:rFonts w:hint="eastAsia"/>
        </w:rPr>
        <w:t>　　　　一、湖北出台体外诊断试剂经营许可实施办法</w:t>
      </w:r>
      <w:r>
        <w:rPr>
          <w:rFonts w:hint="eastAsia"/>
        </w:rPr>
        <w:br/>
      </w:r>
      <w:r>
        <w:rPr>
          <w:rFonts w:hint="eastAsia"/>
        </w:rPr>
        <w:t>　　　　二、昆明市加强诊断试剂行业流通使用监管</w:t>
      </w:r>
      <w:r>
        <w:rPr>
          <w:rFonts w:hint="eastAsia"/>
        </w:rPr>
        <w:br/>
      </w:r>
      <w:r>
        <w:rPr>
          <w:rFonts w:hint="eastAsia"/>
        </w:rPr>
        <w:t>　　　　三、昌平区生物疫苗及诊断试剂联盟成立</w:t>
      </w:r>
      <w:r>
        <w:rPr>
          <w:rFonts w:hint="eastAsia"/>
        </w:rPr>
        <w:br/>
      </w:r>
      <w:r>
        <w:rPr>
          <w:rFonts w:hint="eastAsia"/>
        </w:rPr>
        <w:t>　　第三节 中国诊断试剂最新研制情况分析</w:t>
      </w:r>
      <w:r>
        <w:rPr>
          <w:rFonts w:hint="eastAsia"/>
        </w:rPr>
        <w:br/>
      </w:r>
      <w:r>
        <w:rPr>
          <w:rFonts w:hint="eastAsia"/>
        </w:rPr>
        <w:t>　　　　一、我国首创三种磁珠</w:t>
      </w:r>
      <w:r>
        <w:rPr>
          <w:rFonts w:hint="eastAsia"/>
        </w:rPr>
        <w:br/>
      </w:r>
      <w:r>
        <w:rPr>
          <w:rFonts w:hint="eastAsia"/>
        </w:rPr>
        <w:t>　　　　二、新孢子虫病诊断试剂盒的研究进展</w:t>
      </w:r>
      <w:r>
        <w:rPr>
          <w:rFonts w:hint="eastAsia"/>
        </w:rPr>
        <w:br/>
      </w:r>
      <w:r>
        <w:rPr>
          <w:rFonts w:hint="eastAsia"/>
        </w:rPr>
        <w:t>　　　　三、新型前列腺癌基因分子诊断试剂的研究进展</w:t>
      </w:r>
      <w:r>
        <w:rPr>
          <w:rFonts w:hint="eastAsia"/>
        </w:rPr>
        <w:br/>
      </w:r>
      <w:r>
        <w:rPr>
          <w:rFonts w:hint="eastAsia"/>
        </w:rPr>
        <w:t>　　　　四、哈尔滨兽医研究所诊断试剂和疫（菌）苗研制进展</w:t>
      </w:r>
      <w:r>
        <w:rPr>
          <w:rFonts w:hint="eastAsia"/>
        </w:rPr>
        <w:br/>
      </w:r>
      <w:r>
        <w:rPr>
          <w:rFonts w:hint="eastAsia"/>
        </w:rPr>
        <w:t>　　第四节 产业问题探讨——缺乏自身引导阻碍行业的健康发展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2023-2024年中国血型试剂产业运行环境分析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2023-2024年中国血型试剂产业发展政策环境分析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一、血型试剂产业政策分析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2023-2024年中国血型试剂行业发展社会环境分析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2023-2024年中国血型试剂产业运行形势分析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2023-2024年中国血型试剂产业动态分析</w:t>
      </w:r>
      <w:r>
        <w:rPr>
          <w:rFonts w:hint="eastAsia"/>
        </w:rPr>
        <w:br/>
      </w:r>
      <w:r>
        <w:rPr>
          <w:rFonts w:hint="eastAsia"/>
        </w:rPr>
        <w:t>　　　　一、我国破解血型检测国际难题实现人类红细胞长期保存</w:t>
      </w:r>
      <w:r>
        <w:rPr>
          <w:rFonts w:hint="eastAsia"/>
        </w:rPr>
        <w:br/>
      </w:r>
      <w:r>
        <w:rPr>
          <w:rFonts w:hint="eastAsia"/>
        </w:rPr>
        <w:t>　　　　二、中国诊断试剂和设备展览会聚焦</w:t>
      </w:r>
      <w:r>
        <w:rPr>
          <w:rFonts w:hint="eastAsia"/>
        </w:rPr>
        <w:br/>
      </w:r>
      <w:r>
        <w:rPr>
          <w:rFonts w:hint="eastAsia"/>
        </w:rPr>
        <w:t>　　　　三、中国血型试剂研究进展</w:t>
      </w:r>
      <w:r>
        <w:rPr>
          <w:rFonts w:hint="eastAsia"/>
        </w:rPr>
        <w:br/>
      </w:r>
      <w:r>
        <w:rPr>
          <w:rFonts w:hint="eastAsia"/>
        </w:rPr>
        <w:t>　　第二节 2023-2024年中国血型试剂行业现状综述</w:t>
      </w:r>
      <w:r>
        <w:rPr>
          <w:rFonts w:hint="eastAsia"/>
        </w:rPr>
        <w:br/>
      </w:r>
      <w:r>
        <w:rPr>
          <w:rFonts w:hint="eastAsia"/>
        </w:rPr>
        <w:t>　　　　一、血型试剂行业特点分析</w:t>
      </w:r>
      <w:r>
        <w:rPr>
          <w:rFonts w:hint="eastAsia"/>
        </w:rPr>
        <w:br/>
      </w:r>
      <w:r>
        <w:rPr>
          <w:rFonts w:hint="eastAsia"/>
        </w:rPr>
        <w:t>　　　　二、血型试剂技术分析</w:t>
      </w:r>
      <w:r>
        <w:rPr>
          <w:rFonts w:hint="eastAsia"/>
        </w:rPr>
        <w:br/>
      </w:r>
      <w:r>
        <w:rPr>
          <w:rFonts w:hint="eastAsia"/>
        </w:rPr>
        <w:t>　　　　三、世界血型试剂分析</w:t>
      </w:r>
      <w:r>
        <w:rPr>
          <w:rFonts w:hint="eastAsia"/>
        </w:rPr>
        <w:br/>
      </w:r>
      <w:r>
        <w:rPr>
          <w:rFonts w:hint="eastAsia"/>
        </w:rPr>
        <w:t>　　第三节 2023-2024年中国血型试剂产业发展情况分析</w:t>
      </w:r>
      <w:r>
        <w:rPr>
          <w:rFonts w:hint="eastAsia"/>
        </w:rPr>
        <w:br/>
      </w:r>
      <w:r>
        <w:rPr>
          <w:rFonts w:hint="eastAsia"/>
        </w:rPr>
        <w:t>　　　　一、血型试剂供给分析</w:t>
      </w:r>
      <w:r>
        <w:rPr>
          <w:rFonts w:hint="eastAsia"/>
        </w:rPr>
        <w:br/>
      </w:r>
      <w:r>
        <w:rPr>
          <w:rFonts w:hint="eastAsia"/>
        </w:rPr>
        <w:t>　　　　二、中国血型试剂需求分析</w:t>
      </w:r>
      <w:r>
        <w:rPr>
          <w:rFonts w:hint="eastAsia"/>
        </w:rPr>
        <w:br/>
      </w:r>
      <w:r>
        <w:rPr>
          <w:rFonts w:hint="eastAsia"/>
        </w:rPr>
        <w:t>　　　　三、中国血型试剂市场销售分析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2019-2024年中国血型试剂相关行业主要数据监测分析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2019-2024年中国血型试剂相关行业总体数据分析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一、2024年中国血型试剂相关行业全部企业数据分析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2019-2024年中国血型试剂相关行业不同规模企业数据分析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一、2024年中国血型试剂相关行业不同规模企业数据分析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2019-2024年中国血型试剂相关行业不同所有制企业数据分析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一、2024年中国血型试剂相关行业不同所有制企业数据分析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2024年中国血型试剂行业市场竞争格局分析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2024年中国血型试剂产业竞争现状分析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一、血型试剂行业竞争程度分析</w:t>
      </w:r>
      <w:r>
        <w:rPr>
          <w:rFonts w:hint="eastAsia"/>
        </w:rPr>
        <w:br/>
      </w:r>
      <w:r>
        <w:rPr>
          <w:rFonts w:hint="eastAsia"/>
        </w:rPr>
        <w:t>　　　　二、血型试剂技术竞争分析</w:t>
      </w:r>
      <w:r>
        <w:rPr>
          <w:rFonts w:hint="eastAsia"/>
        </w:rPr>
        <w:br/>
      </w:r>
      <w:r>
        <w:rPr>
          <w:rFonts w:hint="eastAsia"/>
        </w:rPr>
        <w:t>　　　　三、血型试剂主要产品价格竞争分析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2024年中国血型试剂行业集中度分析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2024年中国血型试剂行业竞争存在的问题分析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2024年中国血型试剂行业优势企业竞争力分析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长春博德生物技术有限公司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珠海丽珠试剂有限公司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2024-2030年中国血型试剂行业发展前景预测分析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2024-2030年中国血型试剂行业发展趋势分析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一、中国血型试剂竞争格局预测分析</w:t>
      </w:r>
      <w:r>
        <w:rPr>
          <w:rFonts w:hint="eastAsia"/>
        </w:rPr>
        <w:br/>
      </w:r>
      <w:r>
        <w:rPr>
          <w:rFonts w:hint="eastAsia"/>
        </w:rPr>
        <w:t>　　　　二、中国血型试剂行业技术开发方向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2024-2030年中国血型试剂行业市场预测分析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一、血型试剂行业供给预测</w:t>
      </w:r>
      <w:r>
        <w:rPr>
          <w:rFonts w:hint="eastAsia"/>
        </w:rPr>
        <w:br/>
      </w:r>
      <w:r>
        <w:rPr>
          <w:rFonts w:hint="eastAsia"/>
        </w:rPr>
        <w:t>　　　　二、血型试剂行业需求预测</w:t>
      </w:r>
      <w:r>
        <w:rPr>
          <w:rFonts w:hint="eastAsia"/>
        </w:rPr>
        <w:br/>
      </w:r>
      <w:r>
        <w:rPr>
          <w:rFonts w:hint="eastAsia"/>
        </w:rPr>
        <w:t>　　　　三、血型试剂行业进出口预测分析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2024-2030年中国血型试剂行业投资机会与风险分析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2024-2030年中国血型试剂行业投资环境分析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2024-2030年中国血型试剂行业投资机会分析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5b35ae184674" w:history="1">
        <w:r>
          <w:rPr>
            <w:rStyle w:val="Hyperlink"/>
          </w:rPr>
          <w:t>中国血型试剂行业现状调研及发展趋势分析报告（2024-2030年）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85b35ae184674" w:history="1">
        <w:r>
          <w:rPr>
            <w:rStyle w:val="Hyperlink"/>
          </w:rPr>
          <w:t>https://www.20087.com/M_YiLiaoBaoJian/20/XueXingShiJiWeiLaiFaZhanQuShi.html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12365da4f4e49" w:history="1">
      <w:r>
        <w:rPr>
          <w:rStyle w:val="Hyperlink"/>
        </w:rPr>
        <w:t>中国血型试剂行业现状调研及发展趋势分析报告（2024-2030年）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XueXingShiJiWeiLaiFaZhanQuShi.html" TargetMode="External" Id="R47985b35ae18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XueXingShiJiWeiLaiFaZhanQuShi.html" TargetMode="External" Id="R25212365da4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2024-04-13T08:45:00Z</dcterms:created>
  <dcterms:modified xsi:type="dcterms:W3CDTF">2024-04-13T09:45:00Z</dcterms:modified>
  <dc:subject>中国血型试剂行业现状调研及发展趋势分析报告（2024-2030年）</dc:subject>
  <dc:title>中国血型试剂行业现状调研及发展趋势分析报告（2024-2030年）</dc:title>
  <cp:keywords>中国血型试剂行业现状调研及发展趋势分析报告（2024-2030年）</cp:keywords>
  <dc:description>中国血型试剂行业现状调研及发展趋势分析报告（2024-2030年）</dc:description>
</cp:coreProperties>
</file>