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1e02657564625" w:history="1">
              <w:r>
                <w:rPr>
                  <w:rStyle w:val="Hyperlink"/>
                </w:rPr>
                <w:t>2023年版中国近红外药片分析仪行业市场分析及发展趋势研究报告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1e02657564625" w:history="1">
              <w:r>
                <w:rPr>
                  <w:rStyle w:val="Hyperlink"/>
                </w:rPr>
                <w:t>2023年版中国近红外药片分析仪行业市场分析及发展趋势研究报告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1e02657564625" w:history="1">
                <w:r>
                  <w:rPr>
                    <w:rStyle w:val="Hyperlink"/>
                  </w:rPr>
                  <w:t>https://www.20087.com/0/72/JinHongWaiYaoPianFenXiYiFaZhanQuShi.html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红外药片分析仪是一种用于药品质量控制的仪器，广泛应用于制药行业和实验室。其主要功能是通过近红外光谱技术快速检测药片的成分和质量。随着药品监管要求的提高和技术的进步，近红外药片分析仪的应用越来越广泛。目前，近红外药片分析仪不仅在检测精度上不断提高，如采用高灵敏度的探测器和先进的光谱分析算法，提高检测结果的准确性，还在操作便捷性上有所改进，如采用触摸屏和图形界面，简化操作步骤。此外，随着自动化技术的应用，近红外药片分析仪也更加智能化，如通过集成自动化进样系统，提高检测效率。</w:t>
      </w:r>
      <w:r>
        <w:rPr>
          <w:rFonts w:hint="eastAsia"/>
        </w:rPr>
        <w:br/>
      </w:r>
      <w:r>
        <w:rPr>
          <w:rFonts w:hint="eastAsia"/>
        </w:rPr>
        <w:t>　　未来，近红外药片分析仪的发展将更加注重智能化和多功能性。一方面，通过集成先进的传感器技术和物联网（IoT）平台，未来的近红外药片分析仪将能够实现远程监控和数据共享，如通过实时监测设备状态，提供维护建议；另一方面，为了适应更高性能要求的应用场景，近红外药片分析仪将更加注重多功能设计，如结合其他分析技术，开发具有多功能的综合分析平台。此外，随着新材料技术的进步，近红外药片分析仪将更加注重材料的优化，通过采用新型材料，提高其在极端环境下的性能。然而，如何在提高仪器性能的同时控制成本，确保其在市场上的竞争力，将是近红外药片分析仪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61e02657564625" w:history="1">
        <w:r>
          <w:rPr>
            <w:rStyle w:val="Hyperlink"/>
          </w:rPr>
          <w:t>2023年版中国近红外药片分析仪行业市场分析及发展趋势研究报告</w:t>
        </w:r>
      </w:hyperlink>
      <w:r>
        <w:rPr>
          <w:rFonts w:hint="eastAsia"/>
        </w:rPr>
        <w:t>基于科学的市场调研和数据分析，全面剖析了近红外药片分析仪行业现状、市场需求及市场规模。近红外药片分析仪报告探讨了近红外药片分析仪产业链结构，细分市场的特点，并分析了近红外药片分析仪市场前景及发展趋势。通过科学预测，揭示了近红外药片分析仪行业未来的增长潜力。同时，近红外药片分析仪报告还对重点企业进行了研究，评估了各大品牌在市场竞争中的地位，以及行业集中度的变化。近红外药片分析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近红外药片分析仪行业概述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一、近红外药片分析仪的定义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近红外药片分析仪产品细分及特性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近红外药片分析仪行业全球市场概况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2022-2023年全球近红外药片分析仪行业市场概况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2022-2023年全球主要区域近红外药片分析仪行业市场概况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2023-2029年全球近红外药片分析仪行业市场趋势预测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近红外药片分析仪行业中国市场环境分析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中国近红外药片分析仪行业整体市场环境分析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一、近红外药片分析仪行业整体市场状况</w:t>
      </w:r>
      <w:r>
        <w:rPr>
          <w:rFonts w:hint="eastAsia"/>
        </w:rPr>
        <w:br/>
      </w:r>
      <w:r>
        <w:rPr>
          <w:rFonts w:hint="eastAsia"/>
        </w:rPr>
        <w:t>　　　　二、近红外药片分析仪行业国家政策环境分析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2018-2023年中国近红外药片分析仪行业总体发展状况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中国近红外药片分析仪行业规模情况分析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一、中国近红外药片分析仪行业整体规模状况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二、中国近红外药片分析仪行业区域概况</w:t>
      </w:r>
      <w:r>
        <w:rPr>
          <w:rFonts w:hint="eastAsia"/>
        </w:rPr>
        <w:br/>
      </w:r>
      <w:r>
        <w:rPr>
          <w:rFonts w:hint="eastAsia"/>
        </w:rPr>
        <w:t>　　第二节 中国近红外药片分析仪行业产销状况分析</w:t>
      </w:r>
      <w:r>
        <w:rPr>
          <w:rFonts w:hint="eastAsia"/>
        </w:rPr>
        <w:br/>
      </w:r>
      <w:r>
        <w:rPr>
          <w:rFonts w:hint="eastAsia"/>
        </w:rPr>
        <w:t>　　　　一、近红外药片分析仪生产规模分析</w:t>
      </w:r>
      <w:r>
        <w:rPr>
          <w:rFonts w:hint="eastAsia"/>
        </w:rPr>
        <w:br/>
      </w:r>
      <w:r>
        <w:rPr>
          <w:rFonts w:hint="eastAsia"/>
        </w:rPr>
        <w:t>　　　　二、近红外药片分析仪销售规模分析</w:t>
      </w:r>
      <w:r>
        <w:rPr>
          <w:rFonts w:hint="eastAsia"/>
        </w:rPr>
        <w:br/>
      </w:r>
      <w:r>
        <w:rPr>
          <w:rFonts w:hint="eastAsia"/>
        </w:rPr>
        <w:t>　　　　三、近红外药片分析仪产销驱动因素分析</w:t>
      </w:r>
      <w:r>
        <w:rPr>
          <w:rFonts w:hint="eastAsia"/>
        </w:rPr>
        <w:br/>
      </w:r>
      <w:r>
        <w:rPr>
          <w:rFonts w:hint="eastAsia"/>
        </w:rPr>
        <w:t>　　第三节 中国近红外药片分析仪行业产品价格分析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一、2018-2023年近红外药片分析仪行业产品价格回顾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二、2023-2029年近红外药片分析仪行业产品价格趋势预测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三、影响近红外药片分析仪价格波动的因素分析及应对策略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中国近红外药片分析仪行业重点区域运行分析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2018-2023年中国近红外药片分析仪行业进出口市场分析</w:t>
      </w:r>
      <w:r>
        <w:rPr>
          <w:rFonts w:hint="eastAsia"/>
        </w:rPr>
        <w:br/>
      </w:r>
      <w:r>
        <w:rPr>
          <w:rFonts w:hint="eastAsia"/>
        </w:rPr>
        <w:t>　　第一节 近红外药片分析仪产品进出口市场分析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2018-2023年近红外药片分析仪产品进出口数据分析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2023-2029年近红外药片分析仪产品进出口预测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上下游发展及对近红外药片分析仪行业的影响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二、上游原材料价格变化对近红外药片分析仪行业产品的影响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中国近红外药片分析仪行业重点企业分析</w:t>
      </w:r>
      <w:r>
        <w:rPr>
          <w:rFonts w:hint="eastAsia"/>
        </w:rPr>
        <w:br/>
      </w:r>
      <w:r>
        <w:rPr>
          <w:rFonts w:hint="eastAsia"/>
        </w:rPr>
        <w:t>　　第一节 近红外药片分析仪重点企业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三、近红外药片分析仪企业经营情况分析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近红外药片分析仪重点企业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三、近红外药片分析仪企业经营情况分析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近红外药片分析仪重点企业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三、近红外药片分析仪企业经营情况分析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近红外药片分析仪重点企业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三、近红外药片分析仪企业经营情况分析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近红外药片分析仪重点企业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三、近红外药片分析仪企业经营情况分析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近红外药片分析仪重点企业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三、近红外药片分析仪企业经营情况分析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近红外药片分析仪重点企业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三、近红外药片分析仪企业经营情况分析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近红外药片分析仪重点企业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三、近红外药片分析仪企业经营情况分析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近红外药片分析仪行业投资机会、价值分析及建议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近红外药片分析仪行业投资现状</w:t>
      </w:r>
      <w:r>
        <w:rPr>
          <w:rFonts w:hint="eastAsia"/>
        </w:rPr>
        <w:br/>
      </w:r>
      <w:r>
        <w:rPr>
          <w:rFonts w:hint="eastAsia"/>
        </w:rPr>
        <w:t>　　第二节 近红外药片分析仪行业投资机会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近红外药片分析仪进入壁垒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近红外药片分析仪投资风险分析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2023-2029年近红外药片分析仪市场综合预测及展望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影响中国近红外药片分析仪行业经济发展的主要因素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“十三五”规划关于近红外药片分析仪行业的解读</w:t>
      </w:r>
      <w:r>
        <w:rPr>
          <w:rFonts w:hint="eastAsia"/>
        </w:rPr>
        <w:br/>
      </w:r>
      <w:r>
        <w:rPr>
          <w:rFonts w:hint="eastAsia"/>
        </w:rPr>
        <w:t>　　第四节 近红外药片分析仪行业2023-2029年市场规模及产销量预测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中-智-林-：近红外药片分析仪行业研究结论及建议</w:t>
      </w:r>
      <w:r>
        <w:rPr>
          <w:rFonts w:hint="eastAsia"/>
        </w:rPr>
        <w:br/>
      </w:r>
      <w:r>
        <w:rPr>
          <w:rFonts w:hint="eastAsia"/>
        </w:rPr>
        <w:t>　　　　一、近红外药片分析仪行业机会与风险</w:t>
      </w:r>
      <w:r>
        <w:rPr>
          <w:rFonts w:hint="eastAsia"/>
        </w:rPr>
        <w:br/>
      </w:r>
      <w:r>
        <w:rPr>
          <w:rFonts w:hint="eastAsia"/>
        </w:rPr>
        <w:t>　　　　二、近红外药片分析仪竞争优势与劣势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1e02657564625" w:history="1">
        <w:r>
          <w:rPr>
            <w:rStyle w:val="Hyperlink"/>
          </w:rPr>
          <w:t>2023年版中国近红外药片分析仪行业市场分析及发展趋势研究报告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1e02657564625" w:history="1">
        <w:r>
          <w:rPr>
            <w:rStyle w:val="Hyperlink"/>
          </w:rPr>
          <w:t>https://www.20087.com/0/72/JinHongWaiYaoPianFenXiYiFaZhanQuShi.html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10fc4f7194d43" w:history="1">
      <w:r>
        <w:rPr>
          <w:rStyle w:val="Hyperlink"/>
        </w:rPr>
        <w:t>2023年版中国近红外药片分析仪行业市场分析及发展趋势研究报告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nHongWaiYaoPianFenXiYiFaZhanQuShi.html" TargetMode="External" Id="R8861e026575646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nHongWaiYaoPianFenXiYiFaZhanQuShi.html" TargetMode="External" Id="Rfdd10fc4f719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2023-02-04T03:20:00Z</dcterms:created>
  <dcterms:modified xsi:type="dcterms:W3CDTF">2023-02-04T04:20:00Z</dcterms:modified>
  <dc:subject>2023年版中国近红外药片分析仪行业市场分析及发展趋势研究报告</dc:subject>
  <dc:title>2023年版中国近红外药片分析仪行业市场分析及发展趋势研究报告</dc:title>
  <cp:keywords>2023年版中国近红外药片分析仪行业市场分析及发展趋势研究报告</cp:keywords>
  <dc:description>2023年版中国近红外药片分析仪行业市场分析及发展趋势研究报告</dc:description>
</cp:coreProperties>
</file>