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188f9896f4694" w:history="1">
              <w:r>
                <w:rPr>
                  <w:rStyle w:val="Hyperlink"/>
                </w:rPr>
                <w:t>2025年中国重组人表皮生长因子（EGF）药品市场现状调研与发展前景预测分析报告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188f9896f4694" w:history="1">
              <w:r>
                <w:rPr>
                  <w:rStyle w:val="Hyperlink"/>
                </w:rPr>
                <w:t>2025年中国重组人表皮生长因子（EGF）药品市场现状调研与发展前景预测分析报告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2106220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188f9896f4694" w:history="1">
                <w:r>
                  <w:rPr>
                    <w:rStyle w:val="Hyperlink"/>
                  </w:rPr>
                  <w:t>https://www.20087.com/0/22/ZhongZuRenBiaoPiShengZhangYinZiE.html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人表皮生长因子（EGF）药品是一种用于促进皮肤愈合和修复的生物制品，广泛应用于创伤愈合、烧伤治疗等领域。近年来，随着生物技术的进步和对EGF生物学功能认识的深入，重组人EGF药品在制备工艺和临床应用方面取得了长足进展。现代重组人EGF药品不仅能够更高效地促进伤口愈合，还能够减少疤痕形成，提高皮肤的再生能力。此外，通过基因工程技术，重组人EGF的生产更加稳定可控。</w:t>
      </w:r>
      <w:r>
        <w:rPr>
          <w:rFonts w:hint="eastAsia"/>
        </w:rPr>
        <w:br/>
      </w:r>
      <w:r>
        <w:rPr>
          <w:rFonts w:hint="eastAsia"/>
        </w:rPr>
        <w:t>　　未来，重组人表皮生长因子（EGF）药品的发展将更加注重技术创新和临床应用拓展。一方面，通过优化表达系统和纯化工艺，重组人EGF药品将具有更高的生物活性和稳定性。另一方面，随着对EGF作用机制的进一步理解，重组人EGF药品将应用于更多领域，如皮肤抗衰老、毛发再生等。此外，随着个性化医疗的发展，重组人EGF药品将开发更多针对特定个体和病症的定制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188f9896f4694" w:history="1">
        <w:r>
          <w:rPr>
            <w:rStyle w:val="Hyperlink"/>
          </w:rPr>
          <w:t>2025年中国重组人表皮生长因子（EGF）药品市场现状调研与发展前景预测分析报告</w:t>
        </w:r>
      </w:hyperlink>
      <w:r>
        <w:rPr>
          <w:rFonts w:hint="eastAsia"/>
        </w:rPr>
        <w:t>》基于多年市场监测与行业研究，全面分析了重组人表皮生长因子（EGF）药品行业的现状、市场需求及市场规模，详细解读了重组人表皮生长因子（EGF）药品产业链结构、价格趋势及细分市场特点。报告科学预测了行业前景与发展方向，重点剖析了品牌竞争格局、市场集中度及主要企业的经营表现，并通过SWOT分析揭示了重组人表皮生长因子（EGF）药品行业机遇与风险。为投资者和决策者提供专业、客观的战略建议，是把握重组人表皮生长因子（EGF）药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重组人表皮生长因子（EGF）药品的行业定位与投资特性</w:t>
      </w:r>
      <w:r>
        <w:rPr>
          <w:rFonts w:hint="eastAsia"/>
        </w:rPr>
        <w:br/>
      </w:r>
      <w:r>
        <w:rPr>
          <w:rFonts w:hint="eastAsia"/>
        </w:rPr>
        <w:t>　　第一节 重组人表皮生长因子（EGF）药品行业定位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重组人表皮生长因子（EGF）药品行业投资特性分析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二、市场成长与行业集中度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四、技术水平与研发能力</w:t>
      </w:r>
      <w:r>
        <w:rPr>
          <w:rFonts w:hint="eastAsia"/>
        </w:rPr>
        <w:br/>
      </w:r>
      <w:r>
        <w:rPr>
          <w:rFonts w:hint="eastAsia"/>
        </w:rPr>
        <w:t>　　　　五、现代化与标准化趋势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重组人表皮生长因子（EGF）药品行业发展现状概述</w:t>
      </w:r>
      <w:r>
        <w:rPr>
          <w:rFonts w:hint="eastAsia"/>
        </w:rPr>
        <w:br/>
      </w:r>
      <w:r>
        <w:rPr>
          <w:rFonts w:hint="eastAsia"/>
        </w:rPr>
        <w:t>　　第一节 重组人表皮生长因子（EGF）药品国际发展概述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二、国外行业发展成熟度分析</w:t>
      </w:r>
      <w:r>
        <w:rPr>
          <w:rFonts w:hint="eastAsia"/>
        </w:rPr>
        <w:br/>
      </w:r>
      <w:r>
        <w:rPr>
          <w:rFonts w:hint="eastAsia"/>
        </w:rPr>
        <w:t>　　　　三、2020-2025年国外市场运行特点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四、2025-2031年国际发展趋势分析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中国重组人表皮生长因子（EGF）药品发展概述</w:t>
      </w:r>
      <w:r>
        <w:rPr>
          <w:rFonts w:hint="eastAsia"/>
        </w:rPr>
        <w:br/>
      </w:r>
      <w:r>
        <w:rPr>
          <w:rFonts w:hint="eastAsia"/>
        </w:rPr>
        <w:t>　　　　一、行业发展历史沿革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二、国内行业发展成熟度分析</w:t>
      </w:r>
      <w:r>
        <w:rPr>
          <w:rFonts w:hint="eastAsia"/>
        </w:rPr>
        <w:br/>
      </w:r>
      <w:r>
        <w:rPr>
          <w:rFonts w:hint="eastAsia"/>
        </w:rPr>
        <w:t>　　　　三、2020-2025年国内市场运行特点</w:t>
      </w:r>
      <w:r>
        <w:rPr>
          <w:rFonts w:hint="eastAsia"/>
        </w:rPr>
        <w:br/>
      </w:r>
      <w:r>
        <w:rPr>
          <w:rFonts w:hint="eastAsia"/>
        </w:rPr>
        <w:t>　　　　四、2025-2031年国内市场发展趋势分析</w:t>
      </w:r>
      <w:r>
        <w:rPr>
          <w:rFonts w:hint="eastAsia"/>
        </w:rPr>
        <w:br/>
      </w:r>
      <w:r>
        <w:rPr>
          <w:rFonts w:hint="eastAsia"/>
        </w:rPr>
        <w:t>　　第三节 2020-2025年国内市场重大热点事件分析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2020-2025年国内市场发展中存在问题分析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中国重组人表皮生长因子（EGF）药品行业发展环境PEST分析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2020-2025年国内重组人表皮生长因子（EGF）药品市场重要指标统计分析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2020-2025年市场规模统计分析</w:t>
      </w:r>
      <w:r>
        <w:rPr>
          <w:rFonts w:hint="eastAsia"/>
        </w:rPr>
        <w:br/>
      </w:r>
      <w:r>
        <w:rPr>
          <w:rFonts w:hint="eastAsia"/>
        </w:rPr>
        <w:t>　　第二节 2020-2025年重组人表皮生长因子（EGF）药品市场结构分析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2020-2025年行业重要财务指标分析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一、2020-2025年行业资产负债率分析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二、2020-2025年行业净利润率分析</w:t>
      </w:r>
      <w:r>
        <w:rPr>
          <w:rFonts w:hint="eastAsia"/>
        </w:rPr>
        <w:br/>
      </w:r>
      <w:r>
        <w:rPr>
          <w:rFonts w:hint="eastAsia"/>
        </w:rPr>
        <w:t>　　　　三、2020-2025年行业资本回报率分析</w:t>
      </w:r>
      <w:r>
        <w:rPr>
          <w:rFonts w:hint="eastAsia"/>
        </w:rPr>
        <w:br/>
      </w:r>
      <w:r>
        <w:rPr>
          <w:rFonts w:hint="eastAsia"/>
        </w:rPr>
        <w:t>　　第四节 2020-2025年行业进出口分析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一、2020-2025年产品进口总量与进口来源统计分析</w:t>
      </w:r>
      <w:r>
        <w:rPr>
          <w:rFonts w:hint="eastAsia"/>
        </w:rPr>
        <w:br/>
      </w:r>
      <w:r>
        <w:rPr>
          <w:rFonts w:hint="eastAsia"/>
        </w:rPr>
        <w:t>　　　　二、2020-2025年产品出口总量与出口去向统计分析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中国重组人表皮生长因子（EGF）药品市场竞争格局与企业竞争力评价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重组人表皮生长因子（EGF）药品行业产业链分析</w:t>
      </w:r>
      <w:r>
        <w:rPr>
          <w:rFonts w:hint="eastAsia"/>
        </w:rPr>
        <w:br/>
      </w:r>
      <w:r>
        <w:rPr>
          <w:rFonts w:hint="eastAsia"/>
        </w:rPr>
        <w:t>　　第一节 重组人表皮生长因子（EGF）药品行业产业链模型分析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2020-2025年重组人表皮生长因子（EGF）药品行业上游行业发展概况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二、2020-2025年上游产业发展分析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三、上游产业对重组人表皮生长因子（EGF）药品行业影响力度分析</w:t>
      </w:r>
      <w:r>
        <w:rPr>
          <w:rFonts w:hint="eastAsia"/>
        </w:rPr>
        <w:br/>
      </w:r>
      <w:r>
        <w:rPr>
          <w:rFonts w:hint="eastAsia"/>
        </w:rPr>
        <w:t>　　第三节 2020-2025年重组人表皮生长因子（EGF）药品行业下游行业发展概况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三、下游产业对重组人表皮生长因子（EGF）药品行业影响力度分析</w:t>
      </w:r>
      <w:r>
        <w:rPr>
          <w:rFonts w:hint="eastAsia"/>
        </w:rPr>
        <w:br/>
      </w:r>
      <w:r>
        <w:rPr>
          <w:rFonts w:hint="eastAsia"/>
        </w:rPr>
        <w:t>　　第四节 2020-2025年重组人表皮生长因子（EGF）药品行业原材料供给情况</w:t>
      </w:r>
      <w:r>
        <w:rPr>
          <w:rFonts w:hint="eastAsia"/>
        </w:rPr>
        <w:br/>
      </w:r>
      <w:r>
        <w:rPr>
          <w:rFonts w:hint="eastAsia"/>
        </w:rPr>
        <w:t>　　第五节 2020-2025年重组人表皮生长因子（EGF）药品行业下游消费市场构成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中国重组人表皮生长因子（EGF）药品市场供需调查分析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2020-2025年市场需求动态分析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2020-2025年市场供给动态分析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国内重组人表皮生长因子（EGF）药品行业优势品牌与重点企业分析</w:t>
      </w:r>
      <w:r>
        <w:rPr>
          <w:rFonts w:hint="eastAsia"/>
        </w:rPr>
        <w:br/>
      </w:r>
      <w:r>
        <w:rPr>
          <w:rFonts w:hint="eastAsia"/>
        </w:rPr>
        <w:t>　　第一节 四川华迈科技发展有限公司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江苏博赛生物技术有限公司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桂林华诺威基因药业有限公司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上海昊海生物科技有限公司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深圳市华生元基因工程发展有限公司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重组人表皮生长因子（EGF）药品行业营销策略分析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营销渠道与方式现状分析</w:t>
      </w:r>
      <w:r>
        <w:rPr>
          <w:rFonts w:hint="eastAsia"/>
        </w:rPr>
        <w:br/>
      </w:r>
      <w:r>
        <w:rPr>
          <w:rFonts w:hint="eastAsia"/>
        </w:rPr>
        <w:t>　　第二节 重组人表皮生长因子（EGF）药品的品牌策略与市场推广</w:t>
      </w:r>
      <w:r>
        <w:rPr>
          <w:rFonts w:hint="eastAsia"/>
        </w:rPr>
        <w:br/>
      </w:r>
      <w:r>
        <w:rPr>
          <w:rFonts w:hint="eastAsia"/>
        </w:rPr>
        <w:t>　　　　一、重组人表皮生长因子（EGF）药品的命名与品牌战略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重组人表皮生长因子（EGF）药品的软文宣传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中国重组人表皮生长因子（EGF）药品产品市场价格分析</w:t>
      </w:r>
      <w:r>
        <w:rPr>
          <w:rFonts w:hint="eastAsia"/>
        </w:rPr>
        <w:br/>
      </w:r>
      <w:r>
        <w:rPr>
          <w:rFonts w:hint="eastAsia"/>
        </w:rPr>
        <w:t>　　第一节 2020-2025年市场价格走势分析</w:t>
      </w:r>
      <w:r>
        <w:rPr>
          <w:rFonts w:hint="eastAsia"/>
        </w:rPr>
        <w:br/>
      </w:r>
      <w:r>
        <w:rPr>
          <w:rFonts w:hint="eastAsia"/>
        </w:rPr>
        <w:t>　　第二节 2020-2025年产品价格影响因素分析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2025-2031年重组人表皮生长因子（EGF）药品市场发展前景预测</w:t>
      </w:r>
      <w:r>
        <w:rPr>
          <w:rFonts w:hint="eastAsia"/>
        </w:rPr>
        <w:br/>
      </w:r>
      <w:r>
        <w:rPr>
          <w:rFonts w:hint="eastAsia"/>
        </w:rPr>
        <w:t>　　第一节 国际重组人表皮生长因子（EGF）药品市场发展前景预测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一、国际重组人表皮生长因子（EGF）药品发展前景</w:t>
      </w:r>
      <w:r>
        <w:rPr>
          <w:rFonts w:hint="eastAsia"/>
        </w:rPr>
        <w:br/>
      </w:r>
      <w:r>
        <w:rPr>
          <w:rFonts w:hint="eastAsia"/>
        </w:rPr>
        <w:t>　　　　二、2025-2031年国际重组人表皮生长因子（EGF）药品市场发展预测</w:t>
      </w:r>
      <w:r>
        <w:rPr>
          <w:rFonts w:hint="eastAsia"/>
        </w:rPr>
        <w:br/>
      </w:r>
      <w:r>
        <w:rPr>
          <w:rFonts w:hint="eastAsia"/>
        </w:rPr>
        <w:t>　　第二节 2025-2031年我国重组人表皮生长因子（EGF）药品价格走势与影响因素预测</w:t>
      </w:r>
      <w:r>
        <w:rPr>
          <w:rFonts w:hint="eastAsia"/>
        </w:rPr>
        <w:br/>
      </w:r>
      <w:r>
        <w:rPr>
          <w:rFonts w:hint="eastAsia"/>
        </w:rPr>
        <w:t>　　第三节 中-智林-－2025-2031年国内重组人表皮生长因子（EGF）药品行业市场发展定量预测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一、2025-2031年重组人表皮生长因子（EGF）药品市场容量预测</w:t>
      </w:r>
      <w:r>
        <w:rPr>
          <w:rFonts w:hint="eastAsia"/>
        </w:rPr>
        <w:br/>
      </w:r>
      <w:r>
        <w:rPr>
          <w:rFonts w:hint="eastAsia"/>
        </w:rPr>
        <w:t>　　　　二、2025-2031年重组人表皮生长因子（EGF）药品总产量预测</w:t>
      </w:r>
      <w:r>
        <w:rPr>
          <w:rFonts w:hint="eastAsia"/>
        </w:rPr>
        <w:br/>
      </w:r>
      <w:r>
        <w:rPr>
          <w:rFonts w:hint="eastAsia"/>
        </w:rPr>
        <w:t>　　　　三、我国重组人表皮生长因子（EGF）药品中长期市场发展策略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1、我国重组人表皮生长因子（EGF）药品行业生命周期的判断</w:t>
      </w:r>
      <w:r>
        <w:rPr>
          <w:rFonts w:hint="eastAsia"/>
        </w:rPr>
        <w:br/>
      </w:r>
      <w:r>
        <w:rPr>
          <w:rFonts w:hint="eastAsia"/>
        </w:rPr>
        <w:t>　　图表 2、2020-2025年我国重组人表皮生长因子（EGF）药品行业集中度分析</w:t>
      </w:r>
      <w:r>
        <w:rPr>
          <w:rFonts w:hint="eastAsia"/>
        </w:rPr>
        <w:br/>
      </w:r>
      <w:r>
        <w:rPr>
          <w:rFonts w:hint="eastAsia"/>
        </w:rPr>
        <w:t>　　图表 3、2020-2025年国内生产总值统计表</w:t>
      </w:r>
      <w:r>
        <w:rPr>
          <w:rFonts w:hint="eastAsia"/>
        </w:rPr>
        <w:br/>
      </w:r>
      <w:r>
        <w:rPr>
          <w:rFonts w:hint="eastAsia"/>
        </w:rPr>
        <w:t>　　图表 4、2020-2025年国内生产总值与增长变化图</w:t>
      </w:r>
      <w:r>
        <w:rPr>
          <w:rFonts w:hint="eastAsia"/>
        </w:rPr>
        <w:br/>
      </w:r>
      <w:r>
        <w:rPr>
          <w:rFonts w:hint="eastAsia"/>
        </w:rPr>
        <w:t>　　图表 5、2020-2025年国内固定资产投资统计表</w:t>
      </w:r>
      <w:r>
        <w:rPr>
          <w:rFonts w:hint="eastAsia"/>
        </w:rPr>
        <w:br/>
      </w:r>
      <w:r>
        <w:rPr>
          <w:rFonts w:hint="eastAsia"/>
        </w:rPr>
        <w:t>　　图表 6、2020-2025年国内固定资产投资与增长变化图</w:t>
      </w:r>
      <w:r>
        <w:rPr>
          <w:rFonts w:hint="eastAsia"/>
        </w:rPr>
        <w:br/>
      </w:r>
      <w:r>
        <w:rPr>
          <w:rFonts w:hint="eastAsia"/>
        </w:rPr>
        <w:t>　　图表 7、2020-2025年中国重组人表皮生长因子（EGF）药品行业销售分析</w:t>
      </w:r>
      <w:r>
        <w:rPr>
          <w:rFonts w:hint="eastAsia"/>
        </w:rPr>
        <w:br/>
      </w:r>
      <w:r>
        <w:rPr>
          <w:rFonts w:hint="eastAsia"/>
        </w:rPr>
        <w:t>　　图表 8、2020-2025年中国重组人表皮生长因子（EGF）药品行业销售分析图</w:t>
      </w:r>
      <w:r>
        <w:rPr>
          <w:rFonts w:hint="eastAsia"/>
        </w:rPr>
        <w:br/>
      </w:r>
      <w:r>
        <w:rPr>
          <w:rFonts w:hint="eastAsia"/>
        </w:rPr>
        <w:t>　　图表 9、2020-2025年重组人表皮生长因子（EGF）药品市场结构</w:t>
      </w:r>
      <w:r>
        <w:rPr>
          <w:rFonts w:hint="eastAsia"/>
        </w:rPr>
        <w:br/>
      </w:r>
      <w:r>
        <w:rPr>
          <w:rFonts w:hint="eastAsia"/>
        </w:rPr>
        <w:t>　　图表 10、2020-2025年重组人表皮生长因子（EGF）药品主要区域分布</w:t>
      </w:r>
      <w:r>
        <w:rPr>
          <w:rFonts w:hint="eastAsia"/>
        </w:rPr>
        <w:br/>
      </w:r>
      <w:r>
        <w:rPr>
          <w:rFonts w:hint="eastAsia"/>
        </w:rPr>
        <w:t>　　图表 11、重组人表皮生长因子（EGF）药品市场渠道格局</w:t>
      </w:r>
      <w:r>
        <w:rPr>
          <w:rFonts w:hint="eastAsia"/>
        </w:rPr>
        <w:br/>
      </w:r>
      <w:r>
        <w:rPr>
          <w:rFonts w:hint="eastAsia"/>
        </w:rPr>
        <w:t>　　图表 12、2020-2025年我国重组人表皮生长因子（EGF）药品行业偿债能力分析</w:t>
      </w:r>
      <w:r>
        <w:rPr>
          <w:rFonts w:hint="eastAsia"/>
        </w:rPr>
        <w:br/>
      </w:r>
      <w:r>
        <w:rPr>
          <w:rFonts w:hint="eastAsia"/>
        </w:rPr>
        <w:t>　　图表 13、2020-2025年我国重组人表皮生长因子（EGF）药品行业盈利能力分析</w:t>
      </w:r>
      <w:r>
        <w:rPr>
          <w:rFonts w:hint="eastAsia"/>
        </w:rPr>
        <w:br/>
      </w:r>
      <w:r>
        <w:rPr>
          <w:rFonts w:hint="eastAsia"/>
        </w:rPr>
        <w:t>　　图表 14、2020-2025年我国重组人表皮生长因子（EGF）药品行业营运能力分析</w:t>
      </w:r>
      <w:r>
        <w:rPr>
          <w:rFonts w:hint="eastAsia"/>
        </w:rPr>
        <w:br/>
      </w:r>
      <w:r>
        <w:rPr>
          <w:rFonts w:hint="eastAsia"/>
        </w:rPr>
        <w:t>　　图表 15、2020-2025年我国重组人表皮生长因子（EGF）药品出口额变化表</w:t>
      </w:r>
      <w:r>
        <w:rPr>
          <w:rFonts w:hint="eastAsia"/>
        </w:rPr>
        <w:br/>
      </w:r>
      <w:r>
        <w:rPr>
          <w:rFonts w:hint="eastAsia"/>
        </w:rPr>
        <w:t>　　图表 16、2020-2025年我国重组人表皮生长因子（EGF）药品出口额变化图</w:t>
      </w:r>
      <w:r>
        <w:rPr>
          <w:rFonts w:hint="eastAsia"/>
        </w:rPr>
        <w:br/>
      </w:r>
      <w:r>
        <w:rPr>
          <w:rFonts w:hint="eastAsia"/>
        </w:rPr>
        <w:t>　　图表 17、2020-2025年重组人表皮生长因子（EGF）药品行业下游消费市场构成</w:t>
      </w:r>
      <w:r>
        <w:rPr>
          <w:rFonts w:hint="eastAsia"/>
        </w:rPr>
        <w:br/>
      </w:r>
      <w:r>
        <w:rPr>
          <w:rFonts w:hint="eastAsia"/>
        </w:rPr>
        <w:t>　　图表 18、2020-2025年四川华迈科技发展有限公司效益指标分析</w:t>
      </w:r>
      <w:r>
        <w:rPr>
          <w:rFonts w:hint="eastAsia"/>
        </w:rPr>
        <w:br/>
      </w:r>
      <w:r>
        <w:rPr>
          <w:rFonts w:hint="eastAsia"/>
        </w:rPr>
        <w:t>　　图表 19、2020-2025年四川华迈科技发展有限公司偿债指标分析</w:t>
      </w:r>
      <w:r>
        <w:rPr>
          <w:rFonts w:hint="eastAsia"/>
        </w:rPr>
        <w:br/>
      </w:r>
      <w:r>
        <w:rPr>
          <w:rFonts w:hint="eastAsia"/>
        </w:rPr>
        <w:t>　　图表 20、2020-2025年四川华迈科技发展有限公司营运效率分析</w:t>
      </w:r>
      <w:r>
        <w:rPr>
          <w:rFonts w:hint="eastAsia"/>
        </w:rPr>
        <w:br/>
      </w:r>
      <w:r>
        <w:rPr>
          <w:rFonts w:hint="eastAsia"/>
        </w:rPr>
        <w:t>　　图表 21、2020-2025年江苏博赛生物技术有限公司效益指标分析</w:t>
      </w:r>
      <w:r>
        <w:rPr>
          <w:rFonts w:hint="eastAsia"/>
        </w:rPr>
        <w:br/>
      </w:r>
      <w:r>
        <w:rPr>
          <w:rFonts w:hint="eastAsia"/>
        </w:rPr>
        <w:t>　　图表 22、2020-2025年江苏博赛生物技术有限公司偿债指标分析</w:t>
      </w:r>
      <w:r>
        <w:rPr>
          <w:rFonts w:hint="eastAsia"/>
        </w:rPr>
        <w:br/>
      </w:r>
      <w:r>
        <w:rPr>
          <w:rFonts w:hint="eastAsia"/>
        </w:rPr>
        <w:t>　　图表 23、2020-2025年江苏博赛生物技术有限公司营运效率分析</w:t>
      </w:r>
      <w:r>
        <w:rPr>
          <w:rFonts w:hint="eastAsia"/>
        </w:rPr>
        <w:br/>
      </w:r>
      <w:r>
        <w:rPr>
          <w:rFonts w:hint="eastAsia"/>
        </w:rPr>
        <w:t>　　图表 24、2020-2025年桂林华诺威基因药业有限公司效益指标分析</w:t>
      </w:r>
      <w:r>
        <w:rPr>
          <w:rFonts w:hint="eastAsia"/>
        </w:rPr>
        <w:br/>
      </w:r>
      <w:r>
        <w:rPr>
          <w:rFonts w:hint="eastAsia"/>
        </w:rPr>
        <w:t>　　图表 25、2020-2025年桂林华诺威基因药业有限公司偿债指标分析</w:t>
      </w:r>
      <w:r>
        <w:rPr>
          <w:rFonts w:hint="eastAsia"/>
        </w:rPr>
        <w:br/>
      </w:r>
      <w:r>
        <w:rPr>
          <w:rFonts w:hint="eastAsia"/>
        </w:rPr>
        <w:t>　　图表 26、2020-2025年桂林华诺威基因药业有限公司营运效率分析</w:t>
      </w:r>
      <w:r>
        <w:rPr>
          <w:rFonts w:hint="eastAsia"/>
        </w:rPr>
        <w:br/>
      </w:r>
      <w:r>
        <w:rPr>
          <w:rFonts w:hint="eastAsia"/>
        </w:rPr>
        <w:t>　　图表 27、2020-2025年上海昊海生物科技有限公司偿债指标分析</w:t>
      </w:r>
      <w:r>
        <w:rPr>
          <w:rFonts w:hint="eastAsia"/>
        </w:rPr>
        <w:br/>
      </w:r>
      <w:r>
        <w:rPr>
          <w:rFonts w:hint="eastAsia"/>
        </w:rPr>
        <w:t>　　图表 28、2020-2025年上海昊海生物科技有限公司营运效率分析</w:t>
      </w:r>
      <w:r>
        <w:rPr>
          <w:rFonts w:hint="eastAsia"/>
        </w:rPr>
        <w:br/>
      </w:r>
      <w:r>
        <w:rPr>
          <w:rFonts w:hint="eastAsia"/>
        </w:rPr>
        <w:t>　　图表 29、2020-2025年上海昊海生物科技有限公司效益指标分析</w:t>
      </w:r>
      <w:r>
        <w:rPr>
          <w:rFonts w:hint="eastAsia"/>
        </w:rPr>
        <w:br/>
      </w:r>
      <w:r>
        <w:rPr>
          <w:rFonts w:hint="eastAsia"/>
        </w:rPr>
        <w:t>　　图表 30、2020-2025年深圳市华生元基因工程发展有限公司偿债指标分析</w:t>
      </w:r>
      <w:r>
        <w:rPr>
          <w:rFonts w:hint="eastAsia"/>
        </w:rPr>
        <w:br/>
      </w:r>
      <w:r>
        <w:rPr>
          <w:rFonts w:hint="eastAsia"/>
        </w:rPr>
        <w:t>　　图表 31、2020-2025年深圳市华生元基因工程发展有限公司营运效率分析</w:t>
      </w:r>
      <w:r>
        <w:rPr>
          <w:rFonts w:hint="eastAsia"/>
        </w:rPr>
        <w:br/>
      </w:r>
      <w:r>
        <w:rPr>
          <w:rFonts w:hint="eastAsia"/>
        </w:rPr>
        <w:t>　　图表 32、2020-2025年深圳市华生元基因工程发展有限公司效益指标分析</w:t>
      </w:r>
      <w:r>
        <w:rPr>
          <w:rFonts w:hint="eastAsia"/>
        </w:rPr>
        <w:br/>
      </w:r>
      <w:r>
        <w:rPr>
          <w:rFonts w:hint="eastAsia"/>
        </w:rPr>
        <w:t>　　图表 33、2020-2025年重组人表皮生长因子（EGF）药品市场价格</w:t>
      </w:r>
      <w:r>
        <w:rPr>
          <w:rFonts w:hint="eastAsia"/>
        </w:rPr>
        <w:br/>
      </w:r>
      <w:r>
        <w:rPr>
          <w:rFonts w:hint="eastAsia"/>
        </w:rPr>
        <w:t>　　图表 34、2025-2031年我国重组人表皮生长因子（EGF）药品需求量表</w:t>
      </w:r>
      <w:r>
        <w:rPr>
          <w:rFonts w:hint="eastAsia"/>
        </w:rPr>
        <w:br/>
      </w:r>
      <w:r>
        <w:rPr>
          <w:rFonts w:hint="eastAsia"/>
        </w:rPr>
        <w:t>　　图表 35、2025-2031年我国重组人表皮生长因子（EGF）药品需求量图</w:t>
      </w:r>
      <w:r>
        <w:rPr>
          <w:rFonts w:hint="eastAsia"/>
        </w:rPr>
        <w:br/>
      </w:r>
      <w:r>
        <w:rPr>
          <w:rFonts w:hint="eastAsia"/>
        </w:rPr>
        <w:t>　　图表 36、2025-2031年我国重组人表皮生长因子（EGF）药品产量表</w:t>
      </w:r>
      <w:r>
        <w:rPr>
          <w:rFonts w:hint="eastAsia"/>
        </w:rPr>
        <w:br/>
      </w:r>
      <w:r>
        <w:rPr>
          <w:rFonts w:hint="eastAsia"/>
        </w:rPr>
        <w:t>　　图表 37、2025-2031年我国重组人表皮生长因子（EGF）药品产量图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188f9896f4694" w:history="1">
        <w:r>
          <w:rPr>
            <w:rStyle w:val="Hyperlink"/>
          </w:rPr>
          <w:t>2025年中国重组人表皮生长因子（EGF）药品市场现状调研与发展前景预测分析报告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2106220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188f9896f4694" w:history="1">
        <w:r>
          <w:rPr>
            <w:rStyle w:val="Hyperlink"/>
          </w:rPr>
          <w:t>https://www.20087.com/0/22/ZhongZuRenBiaoPiShengZhangYinZiE.html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GF生长因子、重组人表皮生长因子的说明书、重组人表皮生长因子凝胶价格、重组人表皮生长因子外用溶液(i)说明书、重组人表皮生长因子要避光吗、重组人表皮生长因子作用和副作用、外用重组人表皮生长因子喷雾、重组人表皮生长因子的用法、重组人表皮生长因子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e6c67343d4870" w:history="1">
      <w:r>
        <w:rPr>
          <w:rStyle w:val="Hyperlink"/>
        </w:rPr>
        <w:t>2025年中国重组人表皮生长因子（EGF）药品市场现状调研与发展前景预测分析报告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ZhongZuRenBiaoPiShengZhangYinZiE.html" TargetMode="External" Id="R2c1188f9896f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ZhongZuRenBiaoPiShengZhangYinZiE.html" TargetMode="External" Id="Ra65e6c67343d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2025-05-14T02:26:00Z</dcterms:created>
  <dcterms:modified xsi:type="dcterms:W3CDTF">2025-05-14T03:26:00Z</dcterms:modified>
  <dc:subject>2025年中国重组人表皮生长因子（EGF）药品市场现状调研与发展前景预测分析报告</dc:subject>
  <dc:title>2025年中国重组人表皮生长因子（EGF）药品市场现状调研与发展前景预测分析报告</dc:title>
  <cp:keywords>2025年中国重组人表皮生长因子（EGF）药品市场现状调研与发展前景预测分析报告</cp:keywords>
  <dc:description>2025年中国重组人表皮生长因子（EGF）药品市场现状调研与发展前景预测分析报告</dc:description>
</cp:coreProperties>
</file>