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5435dc3654d83" w:history="1">
              <w:r>
                <w:rPr>
                  <w:rStyle w:val="Hyperlink"/>
                </w:rPr>
                <w:t>中国替西罗莫司发展现状与前景趋势分析报告（2025-2031年）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5435dc3654d83" w:history="1">
              <w:r>
                <w:rPr>
                  <w:rStyle w:val="Hyperlink"/>
                </w:rPr>
                <w:t>中国替西罗莫司发展现状与前景趋势分析报告（2025-2031年）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5435dc3654d83" w:history="1">
                <w:r>
                  <w:rPr>
                    <w:rStyle w:val="Hyperlink"/>
                  </w:rPr>
                  <w:t>https://www.20087.com/1/82/TiXiLuoMoSiDeQianJingQuShi.html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西罗莫司（Temsirolimus）作为mTOR（哺乳动物雷帕霉素靶蛋白）通路抑制剂，在晚期肾细胞癌等特定肿瘤治疗中作为靶向治疗药物使用。该药物通过抑制mTOR信号通路，阻断肿瘤细胞增殖、血管生成与代谢重编程，在既往治疗失败或高危患者中展现临床价值。替西罗莫司通常以静脉注射给药，需在专业医疗团队指导下使用，并密切监测代谢、血液学及肺部毒性。替西罗莫司应用受限于适应症范围较窄、耐药机制复杂及高昂治疗成本，主要在三级肿瘤中心或临床试验中使用。</w:t>
      </w:r>
      <w:r>
        <w:rPr>
          <w:rFonts w:hint="eastAsia"/>
        </w:rPr>
        <w:br/>
      </w:r>
      <w:r>
        <w:rPr>
          <w:rFonts w:hint="eastAsia"/>
        </w:rPr>
        <w:t>　　未来，替西罗莫司将向联合疗法、生物标志物指导用药与新型递送系统方向拓展。与免疫检查点抑制剂、抗血管生成药物或PARP抑制剂的联用策略正在临床探索中，旨在克服耐药并扩大获益人群。基于PI3K/AKT/mTOR通路基因突变谱的伴随诊断将实现精准患者筛选，提升治疗响应率。在制剂技术方面，纳米脂质体或聚合物胶束载药系统有望改善药物溶解性、延长半衰期并降低毒性。此外，替西罗莫司的衍生物或前药设计可能优化口服生物利用度，提升患者依从性。替西罗莫司正从单一靶向药，演变为肿瘤精准治疗组合中的关键调控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5435dc3654d83" w:history="1">
        <w:r>
          <w:rPr>
            <w:rStyle w:val="Hyperlink"/>
          </w:rPr>
          <w:t>中国替西罗莫司发展现状与前景趋势分析报告（2025-2031年）</w:t>
        </w:r>
      </w:hyperlink>
      <w:r>
        <w:rPr>
          <w:rFonts w:hint="eastAsia"/>
        </w:rPr>
        <w:t>》结合替西罗莫司行业市场的发展现状，依托行业权威数据资源和长期市场监测数据库，系统分析了替西罗莫司行业的市场规模、供需状况、竞争格局及主要企业经营情况，并对替西罗莫司行业未来发展进行了科学预测。报告旨在帮助投资者准确把握替西罗莫司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替西罗莫司行业概述</w:t>
      </w:r>
      <w:r>
        <w:rPr>
          <w:rFonts w:hint="eastAsia"/>
        </w:rPr>
        <w:br/>
      </w:r>
      <w:r>
        <w:rPr>
          <w:rFonts w:hint="eastAsia"/>
        </w:rPr>
        <w:t>　　第一节 替西罗莫司定义与分类</w:t>
      </w:r>
      <w:r>
        <w:rPr>
          <w:rFonts w:hint="eastAsia"/>
        </w:rPr>
        <w:br/>
      </w:r>
      <w:r>
        <w:rPr>
          <w:rFonts w:hint="eastAsia"/>
        </w:rPr>
        <w:t>　　第二节 替西罗莫司应用领域</w:t>
      </w:r>
      <w:r>
        <w:rPr>
          <w:rFonts w:hint="eastAsia"/>
        </w:rPr>
        <w:br/>
      </w:r>
      <w:r>
        <w:rPr>
          <w:rFonts w:hint="eastAsia"/>
        </w:rPr>
        <w:t>　　第三节 替西罗莫司行业经济指标分析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替西罗莫司产业链及经营模式分析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三、替西罗莫司销售模式及销售渠道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全球替西罗莫司市场发展综述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2019-2024年全球替西罗莫司市场规模与趋势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主要国家与地区替西罗莫司市场分析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2025-2031年全球替西罗莫司行业发展趋势与前景预测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中国替西罗莫司行业市场分析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2024-2025年替西罗莫司产能与投资动态</w:t>
      </w:r>
      <w:r>
        <w:rPr>
          <w:rFonts w:hint="eastAsia"/>
        </w:rPr>
        <w:br/>
      </w:r>
      <w:r>
        <w:rPr>
          <w:rFonts w:hint="eastAsia"/>
        </w:rPr>
        <w:t>　　　　一、国内替西罗莫司产能及利用情况</w:t>
      </w:r>
      <w:r>
        <w:rPr>
          <w:rFonts w:hint="eastAsia"/>
        </w:rPr>
        <w:br/>
      </w:r>
      <w:r>
        <w:rPr>
          <w:rFonts w:hint="eastAsia"/>
        </w:rPr>
        <w:t>　　　　二、替西罗莫司产能扩张与投资动态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2025-2031年替西罗莫司行业产量统计与趋势预测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一、2019-2024年替西罗莫司行业产量数据统计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1、2019-2024年替西罗莫司产量及增长趋势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2、2019-2024年替西罗莫司细分产品产量及份额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二、影响替西罗莫司产量的关键因素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三、2025-2031年替西罗莫司产量预测</w:t>
      </w:r>
      <w:r>
        <w:rPr>
          <w:rFonts w:hint="eastAsia"/>
        </w:rPr>
        <w:br/>
      </w:r>
      <w:r>
        <w:rPr>
          <w:rFonts w:hint="eastAsia"/>
        </w:rPr>
        <w:t>　　第三节 2025-2031年替西罗莫司市场需求与销售分析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一、2024-2025年替西罗莫司行业需求现状</w:t>
      </w:r>
      <w:r>
        <w:rPr>
          <w:rFonts w:hint="eastAsia"/>
        </w:rPr>
        <w:br/>
      </w:r>
      <w:r>
        <w:rPr>
          <w:rFonts w:hint="eastAsia"/>
        </w:rPr>
        <w:t>　　　　二、替西罗莫司客户群体与需求特点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三、2019-2024年替西罗莫司行业销售规模分析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四、2025-2031年替西罗莫司市场增长潜力与规模预测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中国替西罗莫司细分市场与下游应用领域分析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替西罗莫司细分市场分析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一、2024-2025年替西罗莫司主要细分产品市场现状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替西罗莫司下游应用与客户群体分析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一、2024-2025年替西罗莫司各应用领域市场现状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2024-2025年替西罗莫司行业技术发展现状及趋势分析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替西罗莫司行业技术发展现状分析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国内外替西罗莫司行业技术差异与原因</w:t>
      </w:r>
      <w:r>
        <w:rPr>
          <w:rFonts w:hint="eastAsia"/>
        </w:rPr>
        <w:br/>
      </w:r>
      <w:r>
        <w:rPr>
          <w:rFonts w:hint="eastAsia"/>
        </w:rPr>
        <w:t>　　第三节 替西罗莫司行业技术发展方向、趋势预测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提升替西罗莫司行业技术能力策略建议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替西罗莫司价格机制与竞争策略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一、2019-2024年替西罗莫司市场价格走势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替西罗莫司定价策略与方法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2025-2031年替西罗莫司价格竞争态势与趋势预测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中国替西罗莫司行业重点区域市场研究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2024-2025年重点区域替西罗莫司市场发展概况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二、2019-2024年替西罗莫司市场需求规模情况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三、2025-2031年替西罗莫司行业发展潜力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二、2019-2024年替西罗莫司市场需求规模情况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三、2025-2031年替西罗莫司行业发展潜力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二、2019-2024年替西罗莫司市场需求规模情况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三、2025-2031年替西罗莫司行业发展潜力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二、2019-2024年替西罗莫司市场需求规模情况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三、2025-2031年替西罗莫司行业发展潜力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二、2019-2024年替西罗莫司市场需求规模情况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三、2025-2031年替西罗莫司行业发展潜力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2019-2024年中国替西罗莫司行业进出口情况分析</w:t>
      </w:r>
      <w:r>
        <w:rPr>
          <w:rFonts w:hint="eastAsia"/>
        </w:rPr>
        <w:br/>
      </w:r>
      <w:r>
        <w:rPr>
          <w:rFonts w:hint="eastAsia"/>
        </w:rPr>
        <w:t>　　第一节 替西罗莫司行业进口情况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一、2019-2024年替西罗莫司进口规模及增长情况</w:t>
      </w:r>
      <w:r>
        <w:rPr>
          <w:rFonts w:hint="eastAsia"/>
        </w:rPr>
        <w:br/>
      </w:r>
      <w:r>
        <w:rPr>
          <w:rFonts w:hint="eastAsia"/>
        </w:rPr>
        <w:t>　　　　二、替西罗莫司主要进口来源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替西罗莫司行业出口情况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一、2019-2024年替西罗莫司出口规模及增长情况</w:t>
      </w:r>
      <w:r>
        <w:rPr>
          <w:rFonts w:hint="eastAsia"/>
        </w:rPr>
        <w:br/>
      </w:r>
      <w:r>
        <w:rPr>
          <w:rFonts w:hint="eastAsia"/>
        </w:rPr>
        <w:t>　　　　二、替西罗莫司主要出口目的地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2019-2024年中国替西罗莫司行业总体发展与财务状况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2019-2024年中国替西罗莫司行业规模情况</w:t>
      </w:r>
      <w:r>
        <w:rPr>
          <w:rFonts w:hint="eastAsia"/>
        </w:rPr>
        <w:br/>
      </w:r>
      <w:r>
        <w:rPr>
          <w:rFonts w:hint="eastAsia"/>
        </w:rPr>
        <w:t>　　　　一、替西罗莫司行业企业数量规模</w:t>
      </w:r>
      <w:r>
        <w:rPr>
          <w:rFonts w:hint="eastAsia"/>
        </w:rPr>
        <w:br/>
      </w:r>
      <w:r>
        <w:rPr>
          <w:rFonts w:hint="eastAsia"/>
        </w:rPr>
        <w:t>　　　　二、替西罗莫司行业从业人员规模</w:t>
      </w:r>
      <w:r>
        <w:rPr>
          <w:rFonts w:hint="eastAsia"/>
        </w:rPr>
        <w:br/>
      </w:r>
      <w:r>
        <w:rPr>
          <w:rFonts w:hint="eastAsia"/>
        </w:rPr>
        <w:t>　　　　三、替西罗莫司行业市场敏感性分析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2019-2024年中国替西罗莫司行业财务能力分析</w:t>
      </w:r>
      <w:r>
        <w:rPr>
          <w:rFonts w:hint="eastAsia"/>
        </w:rPr>
        <w:br/>
      </w:r>
      <w:r>
        <w:rPr>
          <w:rFonts w:hint="eastAsia"/>
        </w:rPr>
        <w:t>　　　　一、替西罗莫司行业盈利能力</w:t>
      </w:r>
      <w:r>
        <w:rPr>
          <w:rFonts w:hint="eastAsia"/>
        </w:rPr>
        <w:br/>
      </w:r>
      <w:r>
        <w:rPr>
          <w:rFonts w:hint="eastAsia"/>
        </w:rPr>
        <w:t>　　　　二、替西罗莫司行业偿债能力</w:t>
      </w:r>
      <w:r>
        <w:rPr>
          <w:rFonts w:hint="eastAsia"/>
        </w:rPr>
        <w:br/>
      </w:r>
      <w:r>
        <w:rPr>
          <w:rFonts w:hint="eastAsia"/>
        </w:rPr>
        <w:t>　　　　三、替西罗莫司行业营运能力</w:t>
      </w:r>
      <w:r>
        <w:rPr>
          <w:rFonts w:hint="eastAsia"/>
        </w:rPr>
        <w:br/>
      </w:r>
      <w:r>
        <w:rPr>
          <w:rFonts w:hint="eastAsia"/>
        </w:rPr>
        <w:t>　　　　四、替西罗莫司行业发展能力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替西罗莫司行业重点企业调研分析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二、企业替西罗莫司业务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二、企业替西罗莫司业务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二、企业替西罗莫司业务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二、企业替西罗莫司业务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二、企业替西罗莫司业务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二、企业替西罗莫司业务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中国替西罗莫司行业竞争格局分析</w:t>
      </w:r>
      <w:r>
        <w:rPr>
          <w:rFonts w:hint="eastAsia"/>
        </w:rPr>
        <w:br/>
      </w:r>
      <w:r>
        <w:rPr>
          <w:rFonts w:hint="eastAsia"/>
        </w:rPr>
        <w:t>　　第一节 替西罗莫司行业竞争格局总览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2024-2025年替西罗莫司行业竞争力分析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2019-2024年替西罗莫司行业企业并购活动分析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2024-2025年替西罗莫司行业会展与招投标活动分析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一、替西罗莫司行业会展活动及其市场影响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2025年中国替西罗莫司企业发展企业发展策略与建议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替西罗莫司销售模式与渠道策略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替西罗莫司品牌与市场推广策略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替西罗莫司研发投入与技术创新能力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替西罗莫司合作联盟与资源整合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中国替西罗莫司行业风险与对策</w:t>
      </w:r>
      <w:r>
        <w:rPr>
          <w:rFonts w:hint="eastAsia"/>
        </w:rPr>
        <w:br/>
      </w:r>
      <w:r>
        <w:rPr>
          <w:rFonts w:hint="eastAsia"/>
        </w:rPr>
        <w:t>　　第一节 替西罗莫司行业SWOT分析</w:t>
      </w:r>
      <w:r>
        <w:rPr>
          <w:rFonts w:hint="eastAsia"/>
        </w:rPr>
        <w:br/>
      </w:r>
      <w:r>
        <w:rPr>
          <w:rFonts w:hint="eastAsia"/>
        </w:rPr>
        <w:t>　　　　一、替西罗莫司行业优势</w:t>
      </w:r>
      <w:r>
        <w:rPr>
          <w:rFonts w:hint="eastAsia"/>
        </w:rPr>
        <w:br/>
      </w:r>
      <w:r>
        <w:rPr>
          <w:rFonts w:hint="eastAsia"/>
        </w:rPr>
        <w:t>　　　　二、替西罗莫司行业劣势</w:t>
      </w:r>
      <w:r>
        <w:rPr>
          <w:rFonts w:hint="eastAsia"/>
        </w:rPr>
        <w:br/>
      </w:r>
      <w:r>
        <w:rPr>
          <w:rFonts w:hint="eastAsia"/>
        </w:rPr>
        <w:t>　　　　三、替西罗莫司市场机会</w:t>
      </w:r>
      <w:r>
        <w:rPr>
          <w:rFonts w:hint="eastAsia"/>
        </w:rPr>
        <w:br/>
      </w:r>
      <w:r>
        <w:rPr>
          <w:rFonts w:hint="eastAsia"/>
        </w:rPr>
        <w:t>　　　　四、替西罗莫司市场威胁</w:t>
      </w:r>
      <w:r>
        <w:rPr>
          <w:rFonts w:hint="eastAsia"/>
        </w:rPr>
        <w:br/>
      </w:r>
      <w:r>
        <w:rPr>
          <w:rFonts w:hint="eastAsia"/>
        </w:rPr>
        <w:t>　　第二节 替西罗莫司行业风险及对策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2025-2031年中国替西罗莫司行业前景与发展趋势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2024-2025年替西罗莫司行业发展环境分析</w:t>
      </w:r>
      <w:r>
        <w:rPr>
          <w:rFonts w:hint="eastAsia"/>
        </w:rPr>
        <w:br/>
      </w:r>
      <w:r>
        <w:rPr>
          <w:rFonts w:hint="eastAsia"/>
        </w:rPr>
        <w:t>　　　　一、替西罗莫司行业主管部门与监管体制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二、替西罗莫司行业主要法律法规及政策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三、替西罗莫司行业标准与质量监管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2025-2031年替西罗莫司行业发展趋势与方向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2025-2031年替西罗莫司行业发展潜力与机遇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替西罗莫司行业研究结论与建议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中.智.林.－替西罗莫司行业发展建议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替西罗莫司行业历程</w:t>
      </w:r>
      <w:r>
        <w:rPr>
          <w:rFonts w:hint="eastAsia"/>
        </w:rPr>
        <w:br/>
      </w:r>
      <w:r>
        <w:rPr>
          <w:rFonts w:hint="eastAsia"/>
        </w:rPr>
        <w:t>　　图表 替西罗莫司行业生命周期</w:t>
      </w:r>
      <w:r>
        <w:rPr>
          <w:rFonts w:hint="eastAsia"/>
        </w:rPr>
        <w:br/>
      </w:r>
      <w:r>
        <w:rPr>
          <w:rFonts w:hint="eastAsia"/>
        </w:rPr>
        <w:t>　　图表 替西罗莫司行业产业链分析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2019-2024年中国替西罗莫司行业市场规模及增长情况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2019-2024年替西罗莫司行业市场容量分析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2019-2024年中国替西罗莫司行业产能统计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2019-2024年中国替西罗莫司行业产量及增长趋势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2019-2024年中国替西罗莫司市场需求量及增速统计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2024年中国替西罗莫司行业需求领域分布格局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2019-2024年中国替西罗莫司行业销售收入分析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2019-2024年中国替西罗莫司行业盈利情况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2019-2024年中国替西罗莫司行业利润总额统计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2019-2024年中国替西罗莫司进口数量分析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2019-2024年中国替西罗莫司进口金额分析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2019-2024年中国替西罗莫司出口数量分析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2019-2024年中国替西罗莫司出口金额分析</w:t>
      </w:r>
      <w:r>
        <w:rPr>
          <w:rFonts w:hint="eastAsia"/>
        </w:rPr>
        <w:br/>
      </w:r>
      <w:r>
        <w:rPr>
          <w:rFonts w:hint="eastAsia"/>
        </w:rPr>
        <w:t>　　图表 2024年中国替西罗莫司进口国家及地区分析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2024年中国替西罗莫司出口国家及地区分析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2019-2024年中国替西罗莫司行业企业数量情况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2019-2024年中国替西罗莫司行业企业平均规模情况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**地区替西罗莫司市场规模及增长情况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**地区替西罗莫司行业市场需求情况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**地区替西罗莫司市场规模及增长情况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**地区替西罗莫司行业市场需求情况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**地区替西罗莫司市场规模及增长情况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**地区替西罗莫司行业市场需求情况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**地区替西罗莫司市场规模及增长情况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**地区替西罗莫司行业市场需求情况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替西罗莫司重点企业（一）基本信息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替西罗莫司重点企业（一）经营情况分析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替西罗莫司重点企业（一）主要经济指标情况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替西罗莫司重点企业（一）盈利能力情况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替西罗莫司重点企业（一）偿债能力情况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替西罗莫司重点企业（一）运营能力情况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替西罗莫司重点企业（一）成长能力情况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替西罗莫司重点企业（二）基本信息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替西罗莫司重点企业（二）经营情况分析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替西罗莫司重点企业（二）主要经济指标情况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替西罗莫司重点企业（二）盈利能力情况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替西罗莫司重点企业（二）偿债能力情况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替西罗莫司重点企业（二）运营能力情况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替西罗莫司重点企业（二）成长能力情况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替西罗莫司企业信息</w:t>
      </w:r>
      <w:r>
        <w:rPr>
          <w:rFonts w:hint="eastAsia"/>
        </w:rPr>
        <w:br/>
      </w:r>
      <w:r>
        <w:rPr>
          <w:rFonts w:hint="eastAsia"/>
        </w:rPr>
        <w:t>　　图表 替西罗莫司企业经营情况分析</w:t>
      </w:r>
      <w:r>
        <w:rPr>
          <w:rFonts w:hint="eastAsia"/>
        </w:rPr>
        <w:br/>
      </w:r>
      <w:r>
        <w:rPr>
          <w:rFonts w:hint="eastAsia"/>
        </w:rPr>
        <w:t>　　图表 替西罗莫司重点企业（三）主要经济指标情况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替西罗莫司重点企业（三）盈利能力情况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替西罗莫司重点企业（三）偿债能力情况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替西罗莫司重点企业（三）运营能力情况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替西罗莫司重点企业（三）成长能力情况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2025-2031年中国替西罗莫司行业产能预测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2025-2031年中国替西罗莫司行业产量预测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2025-2031年中国替西罗莫司市场需求量预测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2025-2031年中国替西罗莫司行业供需平衡预测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2025-2031年中国替西罗莫司行业市场容量预测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2025-2031年中国替西罗莫司行业市场规模预测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2025-2031年中国替西罗莫司市场前景分析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2025-2031年中国替西罗莫司发展趋势预测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5435dc3654d83" w:history="1">
        <w:r>
          <w:rPr>
            <w:rStyle w:val="Hyperlink"/>
          </w:rPr>
          <w:t>中国替西罗莫司发展现状与前景趋势分析报告（2025-2031年）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5435dc3654d83" w:history="1">
        <w:r>
          <w:rPr>
            <w:rStyle w:val="Hyperlink"/>
          </w:rPr>
          <w:t>https://www.20087.com/1/82/TiXiLuoMoSiDeQianJingQuShi.html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罗莫司在医保范围吗、替西罗莫司是什么药、西罗莫司片全国缺货、替西罗莫司是治疗什么的、长期服用西罗莫司的后果、替西罗莫司是医保药吗、西罗莫司一般吃多长时间、替西罗莫司说明书、西罗莫司软膏哪里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f89b8e6dc4fe9" w:history="1">
      <w:r>
        <w:rPr>
          <w:rStyle w:val="Hyperlink"/>
        </w:rPr>
        <w:t>中国替西罗莫司发展现状与前景趋势分析报告（2025-2031年）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TiXiLuoMoSiDeQianJingQuShi.html" TargetMode="External" Id="R7645435dc365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TiXiLuoMoSiDeQianJingQuShi.html" TargetMode="External" Id="Rf40f89b8e6dc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2025-11-02T07:52:37Z</dcterms:created>
  <dcterms:modified xsi:type="dcterms:W3CDTF">2025-11-02T08:52:37Z</dcterms:modified>
  <dc:subject>中国替西罗莫司发展现状与前景趋势分析报告（2025-2031年）</dc:subject>
  <dc:title>中国替西罗莫司发展现状与前景趋势分析报告（2025-2031年）</dc:title>
  <cp:keywords>中国替西罗莫司发展现状与前景趋势分析报告（2025-2031年）</cp:keywords>
  <dc:description>中国替西罗莫司发展现状与前景趋势分析报告（2025-2031年）</dc:description>
</cp:coreProperties>
</file>