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7dcd52d614705" w:history="1">
              <w:r>
                <w:rPr>
                  <w:rStyle w:val="Hyperlink"/>
                </w:rPr>
                <w:t>全球与中国OTC药品市场现状调研及发展趋势报告（2026-2032年）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7dcd52d614705" w:history="1">
              <w:r>
                <w:rPr>
                  <w:rStyle w:val="Hyperlink"/>
                </w:rPr>
                <w:t>全球与中国OTC药品市场现状调研及发展趋势报告（2026-2032年）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7dcd52d614705" w:history="1">
                <w:r>
                  <w:rPr>
                    <w:rStyle w:val="Hyperlink"/>
                  </w:rPr>
                  <w:t>https://www.20087.com/1/92/OTCYaoPinDeQianJingQuShi.html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即非处方药，是指不需要医生处方即可在药店或超市购买的药品，涵盖止痛药、感冒药、消化药等多个品类。近年来，随着消费者自我健康管理意识的增强和药品分类管理制度的完善，OTC药品市场呈现出稳定增长的态势。同时，OTC药品的研发和宣传更加注重消费者教育，提供详尽的使用说明和健康提示，增强了消费者的用药安全性和合理性。</w:t>
      </w:r>
      <w:r>
        <w:rPr>
          <w:rFonts w:hint="eastAsia"/>
        </w:rPr>
        <w:br/>
      </w:r>
      <w:r>
        <w:rPr>
          <w:rFonts w:hint="eastAsia"/>
        </w:rPr>
        <w:t>　　未来，OTC药品行业将更加注重精准化和个性化。一方面，随着生物技术的进步，OTC药品将向靶向治疗、精准剂量方向发展，如开发针对特定基因型的感冒药、疼痛管理药物，提高治疗效果。另一方面，OTC药品将融入更多健康管理和预防保健功能，如开发含有益生菌、维生素等成分的复合型产品，满足消费者对综合健康解决方案的需求。此外，随着全球药品监管政策的趋同，OTC药品企业需加强国际法规研究，提升产品的全球市场准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7dcd52d614705" w:history="1">
        <w:r>
          <w:rPr>
            <w:rStyle w:val="Hyperlink"/>
          </w:rPr>
          <w:t>全球与中国OTC药品市场现状调研及发展趋势报告（2026-2032年）</w:t>
        </w:r>
      </w:hyperlink>
      <w:r>
        <w:rPr>
          <w:rFonts w:hint="eastAsia"/>
        </w:rPr>
        <w:t>》通过严谨的分析、翔实的数据及直观的图表，系统解析了OTC药品行业的市场规模、需求变化、价格波动及产业链结构。报告全面评估了当前OTC药品市场现状，科学预测了未来市场前景与发展趋势，重点剖析了OTC药品细分市场的机遇与挑战。同时，报告对OTC药品重点企业的竞争地位及市场集中度进行了评估，为OTC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中国OTC药品概述</w:t>
      </w:r>
      <w:r>
        <w:rPr>
          <w:rFonts w:hint="eastAsia"/>
        </w:rPr>
        <w:br/>
      </w:r>
      <w:r>
        <w:rPr>
          <w:rFonts w:hint="eastAsia"/>
        </w:rPr>
        <w:t>　　第一节 OTC药品行业定义</w:t>
      </w:r>
      <w:r>
        <w:rPr>
          <w:rFonts w:hint="eastAsia"/>
        </w:rPr>
        <w:br/>
      </w:r>
      <w:r>
        <w:rPr>
          <w:rFonts w:hint="eastAsia"/>
        </w:rPr>
        <w:t>　　第二节 OTC药品行业发展特性</w:t>
      </w:r>
      <w:r>
        <w:rPr>
          <w:rFonts w:hint="eastAsia"/>
        </w:rPr>
        <w:br/>
      </w:r>
      <w:r>
        <w:rPr>
          <w:rFonts w:hint="eastAsia"/>
        </w:rPr>
        <w:t>　　第三节 OTC药品产业链分析</w:t>
      </w:r>
      <w:r>
        <w:rPr>
          <w:rFonts w:hint="eastAsia"/>
        </w:rPr>
        <w:br/>
      </w:r>
      <w:r>
        <w:rPr>
          <w:rFonts w:hint="eastAsia"/>
        </w:rPr>
        <w:t>　　第四节 OTC药品行业生命周期分析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2025-2026年国外OTC药品市场发展概况</w:t>
      </w:r>
      <w:r>
        <w:rPr>
          <w:rFonts w:hint="eastAsia"/>
        </w:rPr>
        <w:br/>
      </w:r>
      <w:r>
        <w:rPr>
          <w:rFonts w:hint="eastAsia"/>
        </w:rPr>
        <w:t>　　第一节 全球OTC药品市场发展分析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亚洲地区主要国家OTC药品市场概况</w:t>
      </w:r>
      <w:r>
        <w:rPr>
          <w:rFonts w:hint="eastAsia"/>
        </w:rPr>
        <w:br/>
      </w:r>
      <w:r>
        <w:rPr>
          <w:rFonts w:hint="eastAsia"/>
        </w:rPr>
        <w:t>　　第五节 全球OTC药品市场发展预测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2025-2026年中国OTC药品发展环境分析</w:t>
      </w:r>
      <w:r>
        <w:rPr>
          <w:rFonts w:hint="eastAsia"/>
        </w:rPr>
        <w:br/>
      </w:r>
      <w:r>
        <w:rPr>
          <w:rFonts w:hint="eastAsia"/>
        </w:rPr>
        <w:t>　　第一节 OTC药品行业经济环境分析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OTC药品行业相关政策、标准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OTC药品行业相关发展规划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2025-2026年OTC药品行业技术发展现状及趋势分析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OTC药品行业技术发展现状分析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国内外OTC药品行业技术差异与原因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OTC药品行业技术发展方向、趋势预测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提升OTC药品行业技术能力策略建议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2025-2026年OTC药品市场特性分析</w:t>
      </w:r>
      <w:r>
        <w:rPr>
          <w:rFonts w:hint="eastAsia"/>
        </w:rPr>
        <w:br/>
      </w:r>
      <w:r>
        <w:rPr>
          <w:rFonts w:hint="eastAsia"/>
        </w:rPr>
        <w:t>　　第一节 OTC药品行业集中度分析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2025-2026年OTC药品行业SWOT分析</w:t>
      </w:r>
      <w:r>
        <w:rPr>
          <w:rFonts w:hint="eastAsia"/>
        </w:rPr>
        <w:br/>
      </w:r>
      <w:r>
        <w:rPr>
          <w:rFonts w:hint="eastAsia"/>
        </w:rPr>
        <w:t>　　　　一、OTC药品行业优势</w:t>
      </w:r>
      <w:r>
        <w:rPr>
          <w:rFonts w:hint="eastAsia"/>
        </w:rPr>
        <w:br/>
      </w:r>
      <w:r>
        <w:rPr>
          <w:rFonts w:hint="eastAsia"/>
        </w:rPr>
        <w:t>　　　　二、OTC药品行业劣势</w:t>
      </w:r>
      <w:r>
        <w:rPr>
          <w:rFonts w:hint="eastAsia"/>
        </w:rPr>
        <w:br/>
      </w:r>
      <w:r>
        <w:rPr>
          <w:rFonts w:hint="eastAsia"/>
        </w:rPr>
        <w:t>　　　　三、OTC药品行业机会</w:t>
      </w:r>
      <w:r>
        <w:rPr>
          <w:rFonts w:hint="eastAsia"/>
        </w:rPr>
        <w:br/>
      </w:r>
      <w:r>
        <w:rPr>
          <w:rFonts w:hint="eastAsia"/>
        </w:rPr>
        <w:t>　　　　四、OTC药品行业风险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2025-2026年中国OTC药品市场现状分析</w:t>
      </w:r>
      <w:r>
        <w:rPr>
          <w:rFonts w:hint="eastAsia"/>
        </w:rPr>
        <w:br/>
      </w:r>
      <w:r>
        <w:rPr>
          <w:rFonts w:hint="eastAsia"/>
        </w:rPr>
        <w:t>　　第二节 中国OTC药品行业产量情况分析及预测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一、OTC药品总体产能规模</w:t>
      </w:r>
      <w:r>
        <w:rPr>
          <w:rFonts w:hint="eastAsia"/>
        </w:rPr>
        <w:br/>
      </w:r>
      <w:r>
        <w:rPr>
          <w:rFonts w:hint="eastAsia"/>
        </w:rPr>
        <w:t>　　　　二、OTC药品生产区域分布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三、2020-2025年中国OTC药品产量统计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三、2026-2032年中国OTC药品产量预测</w:t>
      </w:r>
      <w:r>
        <w:rPr>
          <w:rFonts w:hint="eastAsia"/>
        </w:rPr>
        <w:br/>
      </w:r>
      <w:r>
        <w:rPr>
          <w:rFonts w:hint="eastAsia"/>
        </w:rPr>
        <w:t>　　第三节 中国OTC药品市场需求分析及预测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一、中国OTC药品市场需求特点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二、2020-2025年中国OTC药品市场需求量统计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三、2026-2032年中国OTC药品市场需求量预测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中国OTC药品价格趋势分析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一、2020-2025年中国OTC药品市场价格趋势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二、2026-2032年中国OTC药品市场价格走势预测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2020-2025年OTC药品行业经济运行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2020-2025年中国OTC药品行业盈利能力分析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2020-2025年中国OTC药品行业发展能力分析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2020-2025年OTC药品行业偿债能力分析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2020-2025年OTC药品制造企业数量分析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第三节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第四节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第五节 **地区OTC药品市场发展分析</w:t>
      </w:r>
      <w:r>
        <w:rPr>
          <w:rFonts w:hint="eastAsia"/>
        </w:rPr>
        <w:br/>
      </w:r>
      <w:r>
        <w:rPr>
          <w:rFonts w:hint="eastAsia"/>
        </w:rPr>
        <w:t>　　第六节 **地区OTC药品市场发展分析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2020-2025年中国OTC药品进出口分析</w:t>
      </w:r>
      <w:r>
        <w:rPr>
          <w:rFonts w:hint="eastAsia"/>
        </w:rPr>
        <w:br/>
      </w:r>
      <w:r>
        <w:rPr>
          <w:rFonts w:hint="eastAsia"/>
        </w:rPr>
        <w:t>　　第一节 OTC药品进口情况分析</w:t>
      </w:r>
      <w:r>
        <w:rPr>
          <w:rFonts w:hint="eastAsia"/>
        </w:rPr>
        <w:br/>
      </w:r>
      <w:r>
        <w:rPr>
          <w:rFonts w:hint="eastAsia"/>
        </w:rPr>
        <w:t>　　第二节 OTC药品出口情况分析</w:t>
      </w:r>
      <w:r>
        <w:rPr>
          <w:rFonts w:hint="eastAsia"/>
        </w:rPr>
        <w:br/>
      </w:r>
      <w:r>
        <w:rPr>
          <w:rFonts w:hint="eastAsia"/>
        </w:rPr>
        <w:t>　　第三节 影响OTC药品进出口因素分析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主要OTC药品生产企业及竞争格局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三、企业OTC药品经营状况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OTC药品行业投资战略研究</w:t>
      </w:r>
      <w:r>
        <w:rPr>
          <w:rFonts w:hint="eastAsia"/>
        </w:rPr>
        <w:br/>
      </w:r>
      <w:r>
        <w:rPr>
          <w:rFonts w:hint="eastAsia"/>
        </w:rPr>
        <w:t>　　第一节 OTC药品行业发展战略研究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对我国OTC药品品牌的战略思考</w:t>
      </w:r>
      <w:r>
        <w:rPr>
          <w:rFonts w:hint="eastAsia"/>
        </w:rPr>
        <w:br/>
      </w:r>
      <w:r>
        <w:rPr>
          <w:rFonts w:hint="eastAsia"/>
        </w:rPr>
        <w:t>　　　　一、OTC药品品牌的重要性</w:t>
      </w:r>
      <w:r>
        <w:rPr>
          <w:rFonts w:hint="eastAsia"/>
        </w:rPr>
        <w:br/>
      </w:r>
      <w:r>
        <w:rPr>
          <w:rFonts w:hint="eastAsia"/>
        </w:rPr>
        <w:t>　　　　二、OTC药品实施品牌战略的意义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四、我国OTC药品企业的品牌战略</w:t>
      </w:r>
      <w:r>
        <w:rPr>
          <w:rFonts w:hint="eastAsia"/>
        </w:rPr>
        <w:br/>
      </w:r>
      <w:r>
        <w:rPr>
          <w:rFonts w:hint="eastAsia"/>
        </w:rPr>
        <w:t>　　　　五、OTC药品品牌战略管理的策略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OTC药品经营策略分析</w:t>
      </w:r>
      <w:r>
        <w:rPr>
          <w:rFonts w:hint="eastAsia"/>
        </w:rPr>
        <w:br/>
      </w:r>
      <w:r>
        <w:rPr>
          <w:rFonts w:hint="eastAsia"/>
        </w:rPr>
        <w:t>　　　　一、OTC药品市场细分策略</w:t>
      </w:r>
      <w:r>
        <w:rPr>
          <w:rFonts w:hint="eastAsia"/>
        </w:rPr>
        <w:br/>
      </w:r>
      <w:r>
        <w:rPr>
          <w:rFonts w:hint="eastAsia"/>
        </w:rPr>
        <w:t>　　　　二、OTC药品市场创新策略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四、OTC药品新产品差异化战略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2026-2032年中国OTC药品发展趋势预测及投资风险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2025-2026年OTC药品市场前景分析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2026-2032年OTC药品行业发展趋势预测</w:t>
      </w:r>
      <w:r>
        <w:rPr>
          <w:rFonts w:hint="eastAsia"/>
        </w:rPr>
        <w:br/>
      </w:r>
      <w:r>
        <w:rPr>
          <w:rFonts w:hint="eastAsia"/>
        </w:rPr>
        <w:t>　　第三节 OTC药品行业投资风险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OTC药品投资建议</w:t>
      </w:r>
      <w:r>
        <w:rPr>
          <w:rFonts w:hint="eastAsia"/>
        </w:rPr>
        <w:br/>
      </w:r>
      <w:r>
        <w:rPr>
          <w:rFonts w:hint="eastAsia"/>
        </w:rPr>
        <w:t>　　第一节 OTC药品行业投资环境分析</w:t>
      </w:r>
      <w:r>
        <w:rPr>
          <w:rFonts w:hint="eastAsia"/>
        </w:rPr>
        <w:br/>
      </w:r>
      <w:r>
        <w:rPr>
          <w:rFonts w:hint="eastAsia"/>
        </w:rPr>
        <w:t>　　第二节 OTC药品行业投资进入壁垒分析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OTC药品图片</w:t>
      </w:r>
      <w:r>
        <w:rPr>
          <w:rFonts w:hint="eastAsia"/>
        </w:rPr>
        <w:br/>
      </w:r>
      <w:r>
        <w:rPr>
          <w:rFonts w:hint="eastAsia"/>
        </w:rPr>
        <w:t>　　图表 OTC药品种类 分类</w:t>
      </w:r>
      <w:r>
        <w:rPr>
          <w:rFonts w:hint="eastAsia"/>
        </w:rPr>
        <w:br/>
      </w:r>
      <w:r>
        <w:rPr>
          <w:rFonts w:hint="eastAsia"/>
        </w:rPr>
        <w:t>　　图表 OTC药品用途 应用</w:t>
      </w:r>
      <w:r>
        <w:rPr>
          <w:rFonts w:hint="eastAsia"/>
        </w:rPr>
        <w:br/>
      </w:r>
      <w:r>
        <w:rPr>
          <w:rFonts w:hint="eastAsia"/>
        </w:rPr>
        <w:t>　　图表 OTC药品主要特点</w:t>
      </w:r>
      <w:r>
        <w:rPr>
          <w:rFonts w:hint="eastAsia"/>
        </w:rPr>
        <w:br/>
      </w:r>
      <w:r>
        <w:rPr>
          <w:rFonts w:hint="eastAsia"/>
        </w:rPr>
        <w:t>　　图表 OTC药品产业链分析</w:t>
      </w:r>
      <w:r>
        <w:rPr>
          <w:rFonts w:hint="eastAsia"/>
        </w:rPr>
        <w:br/>
      </w:r>
      <w:r>
        <w:rPr>
          <w:rFonts w:hint="eastAsia"/>
        </w:rPr>
        <w:t>　　图表 OTC药品政策分析</w:t>
      </w:r>
      <w:r>
        <w:rPr>
          <w:rFonts w:hint="eastAsia"/>
        </w:rPr>
        <w:br/>
      </w:r>
      <w:r>
        <w:rPr>
          <w:rFonts w:hint="eastAsia"/>
        </w:rPr>
        <w:t>　　图表 OTC药品技术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2020-2025年OTC药品行业市场容量分析</w:t>
      </w:r>
      <w:r>
        <w:rPr>
          <w:rFonts w:hint="eastAsia"/>
        </w:rPr>
        <w:br/>
      </w:r>
      <w:r>
        <w:rPr>
          <w:rFonts w:hint="eastAsia"/>
        </w:rPr>
        <w:t>　　图表 OTC药品生产现状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2020-2025年中国OTC药品行业产量及增长趋势</w:t>
      </w:r>
      <w:r>
        <w:rPr>
          <w:rFonts w:hint="eastAsia"/>
        </w:rPr>
        <w:br/>
      </w:r>
      <w:r>
        <w:rPr>
          <w:rFonts w:hint="eastAsia"/>
        </w:rPr>
        <w:t>　　图表 OTC药品行业动态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2020-2025年中国OTC药品市场需求量及增速统计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2020-2025年中国OTC药品行业销售收入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2026年中国OTC药品行业需求领域分布格局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2020-2025年中国OTC药品行业利润总额统计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2020-2025年中国OTC药品进口情况分析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2020-2025年中国OTC药品出口情况分析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2020-2025年中国OTC药品价格走势</w:t>
      </w:r>
      <w:r>
        <w:rPr>
          <w:rFonts w:hint="eastAsia"/>
        </w:rPr>
        <w:br/>
      </w:r>
      <w:r>
        <w:rPr>
          <w:rFonts w:hint="eastAsia"/>
        </w:rPr>
        <w:t>　　图表 2026年OTC药品成本和利润分析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**地区OTC药品行业市场需求情况</w:t>
      </w:r>
      <w:r>
        <w:rPr>
          <w:rFonts w:hint="eastAsia"/>
        </w:rPr>
        <w:br/>
      </w:r>
      <w:r>
        <w:rPr>
          <w:rFonts w:hint="eastAsia"/>
        </w:rPr>
        <w:t>　　图表 OTC药品品牌</w:t>
      </w:r>
      <w:r>
        <w:rPr>
          <w:rFonts w:hint="eastAsia"/>
        </w:rPr>
        <w:br/>
      </w:r>
      <w:r>
        <w:rPr>
          <w:rFonts w:hint="eastAsia"/>
        </w:rPr>
        <w:t>　　图表 OTC药品企业（一）概况</w:t>
      </w:r>
      <w:r>
        <w:rPr>
          <w:rFonts w:hint="eastAsia"/>
        </w:rPr>
        <w:br/>
      </w:r>
      <w:r>
        <w:rPr>
          <w:rFonts w:hint="eastAsia"/>
        </w:rPr>
        <w:t>　　图表 企业OTC药品型号 规格</w:t>
      </w:r>
      <w:r>
        <w:rPr>
          <w:rFonts w:hint="eastAsia"/>
        </w:rPr>
        <w:br/>
      </w:r>
      <w:r>
        <w:rPr>
          <w:rFonts w:hint="eastAsia"/>
        </w:rPr>
        <w:t>　　图表 OTC药品企业（一）经营分析</w:t>
      </w:r>
      <w:r>
        <w:rPr>
          <w:rFonts w:hint="eastAsia"/>
        </w:rPr>
        <w:br/>
      </w:r>
      <w:r>
        <w:rPr>
          <w:rFonts w:hint="eastAsia"/>
        </w:rPr>
        <w:t>　　图表 OTC药品企业（一）盈利能力情况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OTC药品上游现状</w:t>
      </w:r>
      <w:r>
        <w:rPr>
          <w:rFonts w:hint="eastAsia"/>
        </w:rPr>
        <w:br/>
      </w:r>
      <w:r>
        <w:rPr>
          <w:rFonts w:hint="eastAsia"/>
        </w:rPr>
        <w:t>　　图表 OTC药品下游调研</w:t>
      </w:r>
      <w:r>
        <w:rPr>
          <w:rFonts w:hint="eastAsia"/>
        </w:rPr>
        <w:br/>
      </w:r>
      <w:r>
        <w:rPr>
          <w:rFonts w:hint="eastAsia"/>
        </w:rPr>
        <w:t>　　图表 OTC药品企业（二）概况</w:t>
      </w:r>
      <w:r>
        <w:rPr>
          <w:rFonts w:hint="eastAsia"/>
        </w:rPr>
        <w:br/>
      </w:r>
      <w:r>
        <w:rPr>
          <w:rFonts w:hint="eastAsia"/>
        </w:rPr>
        <w:t>　　图表 企业OTC药品型号 规格</w:t>
      </w:r>
      <w:r>
        <w:rPr>
          <w:rFonts w:hint="eastAsia"/>
        </w:rPr>
        <w:br/>
      </w:r>
      <w:r>
        <w:rPr>
          <w:rFonts w:hint="eastAsia"/>
        </w:rPr>
        <w:t>　　图表 OTC药品企业（二）经营分析</w:t>
      </w:r>
      <w:r>
        <w:rPr>
          <w:rFonts w:hint="eastAsia"/>
        </w:rPr>
        <w:br/>
      </w:r>
      <w:r>
        <w:rPr>
          <w:rFonts w:hint="eastAsia"/>
        </w:rPr>
        <w:t>　　图表 OTC药品企业（二）盈利能力情况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OTC药品企业（三）概况</w:t>
      </w:r>
      <w:r>
        <w:rPr>
          <w:rFonts w:hint="eastAsia"/>
        </w:rPr>
        <w:br/>
      </w:r>
      <w:r>
        <w:rPr>
          <w:rFonts w:hint="eastAsia"/>
        </w:rPr>
        <w:t>　　图表 企业OTC药品型号 规格</w:t>
      </w:r>
      <w:r>
        <w:rPr>
          <w:rFonts w:hint="eastAsia"/>
        </w:rPr>
        <w:br/>
      </w:r>
      <w:r>
        <w:rPr>
          <w:rFonts w:hint="eastAsia"/>
        </w:rPr>
        <w:t>　　图表 OTC药品企业（三）经营分析</w:t>
      </w:r>
      <w:r>
        <w:rPr>
          <w:rFonts w:hint="eastAsia"/>
        </w:rPr>
        <w:br/>
      </w:r>
      <w:r>
        <w:rPr>
          <w:rFonts w:hint="eastAsia"/>
        </w:rPr>
        <w:t>　　图表 OTC药品企业（三）盈利能力情况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OTC药品企业（三）偿债能力情况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OTC药品企业（三）运营能力情况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OTC药品企业（三）成长能力情况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OTC药品优势</w:t>
      </w:r>
      <w:r>
        <w:rPr>
          <w:rFonts w:hint="eastAsia"/>
        </w:rPr>
        <w:br/>
      </w:r>
      <w:r>
        <w:rPr>
          <w:rFonts w:hint="eastAsia"/>
        </w:rPr>
        <w:t>　　图表 OTC药品劣势</w:t>
      </w:r>
      <w:r>
        <w:rPr>
          <w:rFonts w:hint="eastAsia"/>
        </w:rPr>
        <w:br/>
      </w:r>
      <w:r>
        <w:rPr>
          <w:rFonts w:hint="eastAsia"/>
        </w:rPr>
        <w:t>　　图表 OTC药品机会</w:t>
      </w:r>
      <w:r>
        <w:rPr>
          <w:rFonts w:hint="eastAsia"/>
        </w:rPr>
        <w:br/>
      </w:r>
      <w:r>
        <w:rPr>
          <w:rFonts w:hint="eastAsia"/>
        </w:rPr>
        <w:t>　　图表 OTC药品威胁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2026-2032年中国OTC药品市场销售预测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2026-2032年中国OTC药品行业风险分析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2026-2032年中国OTC药品行业发展趋势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7dcd52d614705" w:history="1">
        <w:r>
          <w:rPr>
            <w:rStyle w:val="Hyperlink"/>
          </w:rPr>
          <w:t>全球与中国OTC药品市场现状调研及发展趋势报告（2026-2032年）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7dcd52d614705" w:history="1">
        <w:r>
          <w:rPr>
            <w:rStyle w:val="Hyperlink"/>
          </w:rPr>
          <w:t>https://www.20087.com/1/92/OTCYaoPinDeQianJingQuShi.html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1007fda64253" w:history="1">
      <w:r>
        <w:rPr>
          <w:rStyle w:val="Hyperlink"/>
        </w:rPr>
        <w:t>全球与中国OTC药品市场现状调研及发展趋势报告（2026-2032年）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OTCYaoPinDeQianJingQuShi.html" TargetMode="External" Id="Rf6e7dcd52d61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OTCYaoPinDeQianJingQuShi.html" TargetMode="External" Id="Re8b81007fda6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2025-07-23T05:10:00Z</dcterms:created>
  <dcterms:modified xsi:type="dcterms:W3CDTF">2025-07-23T06:10:00Z</dcterms:modified>
  <dc:subject>全球与中国OTC药品市场现状调研及发展趋势报告（2026-2032年）</dc:subject>
  <dc:title>全球与中国OTC药品市场现状调研及发展趋势报告（2026-2032年）</dc:title>
  <cp:keywords>全球与中国OTC药品市场现状调研及发展趋势报告（2026-2032年）</cp:keywords>
  <dc:description>全球与中国OTC药品市场现状调研及发展趋势报告（2026-2032年）</dc:description>
</cp:coreProperties>
</file>