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c3953ae47496a" w:history="1">
              <w:r>
                <w:rPr>
                  <w:rStyle w:val="Hyperlink"/>
                </w:rPr>
                <w:t>2025-2031年全球与中国医用同位素市场调研及发展趋势研究报告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c3953ae47496a" w:history="1">
              <w:r>
                <w:rPr>
                  <w:rStyle w:val="Hyperlink"/>
                </w:rPr>
                <w:t>2025-2031年全球与中国医用同位素市场调研及发展趋势研究报告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c3953ae47496a" w:history="1">
                <w:r>
                  <w:rPr>
                    <w:rStyle w:val="Hyperlink"/>
                  </w:rPr>
                  <w:t>https://www.20087.com/6/31/YiYongTongWeiSuFaZhanQuShi.html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同位素在医学影像诊断和治疗中发挥着不可替代的作用，如碘131用于甲状腺癌治疗，锝99m用于心脏和骨骼成像。随着核医学技术的进步和癌症早期诊断的需要，医用同位素的种类和应用范围不断扩大。然而，同位素的生产、运输和储存受到严格的监管，供应链的稳定性和安全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同位素领域将更加注重创新和供应链优化。新型同位素和标记技术的开发将拓宽核医学的治疗范围，如阿尔茨海默病的早期检测和肿瘤的精准治疗。同时，通过加速器生产同位素的技术将减少对核反应堆的依赖，提高同位素的生产效率和安全性。此外，建立全球协作的供应链网络，包括同位素共享平台和应急储备机制，将增强医用同位素的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c3953ae47496a" w:history="1">
        <w:r>
          <w:rPr>
            <w:rStyle w:val="Hyperlink"/>
          </w:rPr>
          <w:t>2025-2031年全球与中国医用同位素市场调研及发展趋势研究报告</w:t>
        </w:r>
      </w:hyperlink>
      <w:r>
        <w:rPr>
          <w:rFonts w:hint="eastAsia"/>
        </w:rPr>
        <w:t>》基于详实数据，从市场规模、需求变化及价格动态等维度，全面解析了医用同位素行业的现状与发展趋势，并对医用同位素产业链各环节进行了系统性探讨。报告科学预测了医用同位素行业未来发展方向，重点分析了医用同位素技术现状及创新路径，同时聚焦医用同位素重点企业的经营表现，评估了市场竞争格局、品牌影响力及市场集中度。通过对细分市场的深入研究及SWOT分析，报告揭示了医用同位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中国医用同位素概述</w:t>
      </w:r>
      <w:r>
        <w:rPr>
          <w:rFonts w:hint="eastAsia"/>
        </w:rPr>
        <w:br/>
      </w:r>
      <w:r>
        <w:rPr>
          <w:rFonts w:hint="eastAsia"/>
        </w:rPr>
        <w:t>　　第一节 医用同位素行业定义</w:t>
      </w:r>
      <w:r>
        <w:rPr>
          <w:rFonts w:hint="eastAsia"/>
        </w:rPr>
        <w:br/>
      </w:r>
      <w:r>
        <w:rPr>
          <w:rFonts w:hint="eastAsia"/>
        </w:rPr>
        <w:t>　　第二节 医用同位素行业发展特性</w:t>
      </w:r>
      <w:r>
        <w:rPr>
          <w:rFonts w:hint="eastAsia"/>
        </w:rPr>
        <w:br/>
      </w:r>
      <w:r>
        <w:rPr>
          <w:rFonts w:hint="eastAsia"/>
        </w:rPr>
        <w:t>　　第三节 医用同位素产业链分析</w:t>
      </w:r>
      <w:r>
        <w:rPr>
          <w:rFonts w:hint="eastAsia"/>
        </w:rPr>
        <w:br/>
      </w:r>
      <w:r>
        <w:rPr>
          <w:rFonts w:hint="eastAsia"/>
        </w:rPr>
        <w:t>　　第四节 医用同位素行业生命周期分析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2024-2025年国外主要医用同位素市场发展概况</w:t>
      </w:r>
      <w:r>
        <w:rPr>
          <w:rFonts w:hint="eastAsia"/>
        </w:rPr>
        <w:br/>
      </w:r>
      <w:r>
        <w:rPr>
          <w:rFonts w:hint="eastAsia"/>
        </w:rPr>
        <w:t>　　第一节 全球医用同位素市场发展分析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欧盟地区主要国家医用同位素市场概况</w:t>
      </w:r>
      <w:r>
        <w:rPr>
          <w:rFonts w:hint="eastAsia"/>
        </w:rPr>
        <w:br/>
      </w:r>
      <w:r>
        <w:rPr>
          <w:rFonts w:hint="eastAsia"/>
        </w:rPr>
        <w:t>　　第三节 北美地区医用同位素市场概况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亚太地区主要国家医用同位素市场概况</w:t>
      </w:r>
      <w:r>
        <w:rPr>
          <w:rFonts w:hint="eastAsia"/>
        </w:rPr>
        <w:br/>
      </w:r>
      <w:r>
        <w:rPr>
          <w:rFonts w:hint="eastAsia"/>
        </w:rPr>
        <w:t>　　第五节 全球医用同位素市场发展预测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2024-2025年中国医用同位素发展环境分析</w:t>
      </w:r>
      <w:r>
        <w:rPr>
          <w:rFonts w:hint="eastAsia"/>
        </w:rPr>
        <w:br/>
      </w:r>
      <w:r>
        <w:rPr>
          <w:rFonts w:hint="eastAsia"/>
        </w:rPr>
        <w:t>　　第一节 医用同位素行业经济环境分析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医用同位素行业相关政策、标准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医用同位素行业相关发展规划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中国医用同位素技术发展分析</w:t>
      </w:r>
      <w:r>
        <w:rPr>
          <w:rFonts w:hint="eastAsia"/>
        </w:rPr>
        <w:br/>
      </w:r>
      <w:r>
        <w:rPr>
          <w:rFonts w:hint="eastAsia"/>
        </w:rPr>
        <w:t>　　第一节 当前医用同位素技术发展现状分析</w:t>
      </w:r>
      <w:r>
        <w:rPr>
          <w:rFonts w:hint="eastAsia"/>
        </w:rPr>
        <w:br/>
      </w:r>
      <w:r>
        <w:rPr>
          <w:rFonts w:hint="eastAsia"/>
        </w:rPr>
        <w:t>　　第二节 医用同位素生产中需注意的问题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医用同位素行业主要技术发展趋势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医用同位素市场特性分析</w:t>
      </w:r>
      <w:r>
        <w:rPr>
          <w:rFonts w:hint="eastAsia"/>
        </w:rPr>
        <w:br/>
      </w:r>
      <w:r>
        <w:rPr>
          <w:rFonts w:hint="eastAsia"/>
        </w:rPr>
        <w:t>　　第一节 医用同位素行业集中度分析</w:t>
      </w:r>
      <w:r>
        <w:rPr>
          <w:rFonts w:hint="eastAsia"/>
        </w:rPr>
        <w:br/>
      </w:r>
      <w:r>
        <w:rPr>
          <w:rFonts w:hint="eastAsia"/>
        </w:rPr>
        <w:t>　　第二节 医用同位素行业SWOT分析</w:t>
      </w:r>
      <w:r>
        <w:rPr>
          <w:rFonts w:hint="eastAsia"/>
        </w:rPr>
        <w:br/>
      </w:r>
      <w:r>
        <w:rPr>
          <w:rFonts w:hint="eastAsia"/>
        </w:rPr>
        <w:t>　　　　一、医用同位素行业优势</w:t>
      </w:r>
      <w:r>
        <w:rPr>
          <w:rFonts w:hint="eastAsia"/>
        </w:rPr>
        <w:br/>
      </w:r>
      <w:r>
        <w:rPr>
          <w:rFonts w:hint="eastAsia"/>
        </w:rPr>
        <w:t>　　　　二、医用同位素行业劣势</w:t>
      </w:r>
      <w:r>
        <w:rPr>
          <w:rFonts w:hint="eastAsia"/>
        </w:rPr>
        <w:br/>
      </w:r>
      <w:r>
        <w:rPr>
          <w:rFonts w:hint="eastAsia"/>
        </w:rPr>
        <w:t>　　　　三、医用同位素行业机会</w:t>
      </w:r>
      <w:r>
        <w:rPr>
          <w:rFonts w:hint="eastAsia"/>
        </w:rPr>
        <w:br/>
      </w:r>
      <w:r>
        <w:rPr>
          <w:rFonts w:hint="eastAsia"/>
        </w:rPr>
        <w:t>　　　　四、医用同位素行业风险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中国医用同位素发展现状</w:t>
      </w:r>
      <w:r>
        <w:rPr>
          <w:rFonts w:hint="eastAsia"/>
        </w:rPr>
        <w:br/>
      </w:r>
      <w:r>
        <w:rPr>
          <w:rFonts w:hint="eastAsia"/>
        </w:rPr>
        <w:t>　　第一节 中国医用同位素市场现状分析</w:t>
      </w:r>
      <w:r>
        <w:rPr>
          <w:rFonts w:hint="eastAsia"/>
        </w:rPr>
        <w:br/>
      </w:r>
      <w:r>
        <w:rPr>
          <w:rFonts w:hint="eastAsia"/>
        </w:rPr>
        <w:t>　　第二节 中国医用同位素行业产量情况分析及预测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一、医用同位素总体产能规模</w:t>
      </w:r>
      <w:r>
        <w:rPr>
          <w:rFonts w:hint="eastAsia"/>
        </w:rPr>
        <w:br/>
      </w:r>
      <w:r>
        <w:rPr>
          <w:rFonts w:hint="eastAsia"/>
        </w:rPr>
        <w:t>　　　　二、医用同位素生产区域分布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三、2019-2024年中国医用同位素行业产量统计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四、2025-2031年中国医用同位素行业产量预测</w:t>
      </w:r>
      <w:r>
        <w:rPr>
          <w:rFonts w:hint="eastAsia"/>
        </w:rPr>
        <w:br/>
      </w:r>
      <w:r>
        <w:rPr>
          <w:rFonts w:hint="eastAsia"/>
        </w:rPr>
        <w:t>　　第三节 中国医用同位素市场需求分析及预测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一、中国医用同位素市场需求特点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二、2019-2024年中国医用同位素市场需求量统计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三、2025-2031年中国医用同位素市场需求量预测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中国医用同位素价格趋势分析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一、2019-2024年中国医用同位素市场价格趋势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二、2025-2031年中国医用同位素市场价格走势预测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2019-2024年医用同位素行业经济运行状况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2019-2024年中国医用同位素行业盈利能力分析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2019-2024年中国医用同位素行业发展能力分析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2019-2024年医用同位素行业偿债能力分析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2019-2024年医用同位素制造企业数量分析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医用同位素行业上、下游市场分析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医用同位素行业上游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医用同位素行业下游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中国医用同位素行业重点地区发展分析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医用同位素行业重点区域市场结构调研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2019-2024年中国医用同位素进出口分析</w:t>
      </w:r>
      <w:r>
        <w:rPr>
          <w:rFonts w:hint="eastAsia"/>
        </w:rPr>
        <w:br/>
      </w:r>
      <w:r>
        <w:rPr>
          <w:rFonts w:hint="eastAsia"/>
        </w:rPr>
        <w:t>　　第一节 医用同位素进口情况分析</w:t>
      </w:r>
      <w:r>
        <w:rPr>
          <w:rFonts w:hint="eastAsia"/>
        </w:rPr>
        <w:br/>
      </w:r>
      <w:r>
        <w:rPr>
          <w:rFonts w:hint="eastAsia"/>
        </w:rPr>
        <w:t>　　第二节 医用同位素出口情况分析</w:t>
      </w:r>
      <w:r>
        <w:rPr>
          <w:rFonts w:hint="eastAsia"/>
        </w:rPr>
        <w:br/>
      </w:r>
      <w:r>
        <w:rPr>
          <w:rFonts w:hint="eastAsia"/>
        </w:rPr>
        <w:t>　　第三节 影响医用同位素进出口因素分析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医用同位素行业重点企业竞争力分析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医用同位素行业企业经营策略研究分析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医用同位素企业多样化经营策略分析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一、医用同位素企业多样化经营情况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二、现行医用同位素行业多样化经营的方向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大型医用同位素企业集团未来发展策略分析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对中小医用同位素企业生产经营的建议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医用同位素行业投资风险预警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影响医用同位素行业发展的主要因素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一、2025年影响医用同位素行业运行的有利因素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二、2025年影响医用同位素行业运行的稳定因素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三、2025年影响医用同位素行业运行的不利因素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四、2025年我国医用同位素行业发展面临的挑战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五、2025年我国医用同位素行业发展面临的机遇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医用同位素行业投资风险预警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一、医用同位素行业市场风险预测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二、医用同位素行业政策风险预测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三、医用同位素行业经营风险预测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四、医用同位素行业技术风险预测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五、医用同位素行业竞争风险预测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六、医用同位素行业其他风险预测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医用同位素投资建议</w:t>
      </w:r>
      <w:r>
        <w:rPr>
          <w:rFonts w:hint="eastAsia"/>
        </w:rPr>
        <w:br/>
      </w:r>
      <w:r>
        <w:rPr>
          <w:rFonts w:hint="eastAsia"/>
        </w:rPr>
        <w:t>　　第一节 2025年医用同位素市场前景分析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2025年医用同位素发展趋势预测</w:t>
      </w:r>
      <w:r>
        <w:rPr>
          <w:rFonts w:hint="eastAsia"/>
        </w:rPr>
        <w:br/>
      </w:r>
      <w:r>
        <w:rPr>
          <w:rFonts w:hint="eastAsia"/>
        </w:rPr>
        <w:t>　　第三节 医用同位素行业投资进入壁垒分析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医用同位素行业历程</w:t>
      </w:r>
      <w:r>
        <w:rPr>
          <w:rFonts w:hint="eastAsia"/>
        </w:rPr>
        <w:br/>
      </w:r>
      <w:r>
        <w:rPr>
          <w:rFonts w:hint="eastAsia"/>
        </w:rPr>
        <w:t>　　图表 医用同位素行业生命周期</w:t>
      </w:r>
      <w:r>
        <w:rPr>
          <w:rFonts w:hint="eastAsia"/>
        </w:rPr>
        <w:br/>
      </w:r>
      <w:r>
        <w:rPr>
          <w:rFonts w:hint="eastAsia"/>
        </w:rPr>
        <w:t>　　图表 医用同位素行业产业链分析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2019-2024年医用同位素行业市场容量分析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2019-2024年中国医用同位素市场需求量及增速统计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2024年中国医用同位素行业需求领域分布格局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2019-2024年中国医用同位素进口数量分析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2019-2024年中国医用同位素进口金额分析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2019-2024年中国医用同位素出口数量分析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2019-2024年中国医用同位素出口金额分析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2024年中国医用同位素进口国家及地区分析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2024年中国医用同位素出口国家及地区分析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2019-2024年中国医用同位素行业企业平均规模情况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医用同位素企业信息</w:t>
      </w:r>
      <w:r>
        <w:rPr>
          <w:rFonts w:hint="eastAsia"/>
        </w:rPr>
        <w:br/>
      </w:r>
      <w:r>
        <w:rPr>
          <w:rFonts w:hint="eastAsia"/>
        </w:rPr>
        <w:t>　　图表 医用同位素企业经营情况分析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2025-2031年中国医用同位素行业产能预测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2025-2031年中国医用同位素行业产量预测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2025-2031年中国医用同位素市场需求量预测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2025-2031年中国医用同位素行业供需平衡预测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2025-2031年中国医用同位素行业市场容量预测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2025-2031年中国医用同位素行业市场规模预测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2025-2031年中国医用同位素市场前景分析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2025-2031年中国医用同位素发展趋势预测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c3953ae47496a" w:history="1">
        <w:r>
          <w:rPr>
            <w:rStyle w:val="Hyperlink"/>
          </w:rPr>
          <w:t>2025-2031年全球与中国医用同位素市场调研及发展趋势研究报告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c3953ae47496a" w:history="1">
        <w:r>
          <w:rPr>
            <w:rStyle w:val="Hyperlink"/>
          </w:rPr>
          <w:t>https://www.20087.com/6/31/YiYongTongWeiSuFaZhanQuShi.html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热点：同位素的特点、医用同位素价格、h的三个同位素、什么叫医用同位素、医用同位素有哪几种、医用同位素225被中科院批量生产、医用核素、医用同位素干嘛用的、医用同位素有哪几种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1c36e3b0487e" w:history="1">
      <w:r>
        <w:rPr>
          <w:rStyle w:val="Hyperlink"/>
        </w:rPr>
        <w:t>2025-2031年全球与中国医用同位素市场调研及发展趋势研究报告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YongTongWeiSuFaZhanQuShi.html" TargetMode="External" Id="Rda2c3953ae47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YongTongWeiSuFaZhanQuShi.html" TargetMode="External" Id="R241c1c36e3b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2024-09-18T07:49:00Z</dcterms:created>
  <dcterms:modified xsi:type="dcterms:W3CDTF">2024-09-18T08:49:00Z</dcterms:modified>
  <dc:subject>2025-2031年全球与中国医用同位素市场调研及发展趋势研究报告</dc:subject>
  <dc:title>2025-2031年全球与中国医用同位素市场调研及发展趋势研究报告</dc:title>
  <cp:keywords>2025-2031年全球与中国医用同位素市场调研及发展趋势研究报告</cp:keywords>
  <dc:description>2025-2031年全球与中国医用同位素市场调研及发展趋势研究报告</dc:description>
</cp:coreProperties>
</file>