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86e9a73d545d3" w:history="1">
              <w:r>
                <w:rPr>
                  <w:rStyle w:val="Hyperlink"/>
                </w:rPr>
                <w:t>2024-2030年中国合生元制剂市场分析与趋势预测报告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86e9a73d545d3" w:history="1">
              <w:r>
                <w:rPr>
                  <w:rStyle w:val="Hyperlink"/>
                </w:rPr>
                <w:t>2024-2030年中国合生元制剂市场分析与趋势预测报告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86e9a73d545d3" w:history="1">
                <w:r>
                  <w:rPr>
                    <w:rStyle w:val="Hyperlink"/>
                  </w:rPr>
                  <w:t>https://www.20087.com/1/12/HeShengYuanZhiJiDeFaZhanQuShi.html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生元制剂是一种微生态调节剂，在近年来得到了广泛关注和发展。随着人们对肠道健康和微生物组研究的深入，合生元制剂的应用范围不断扩展，不仅用于食品补充剂，还被广泛应用于医药、保健品等领域。目前市场上的合生元制剂主要包括益生菌、益生元以及它们的组合产品。随着生物技术的进步，合生元制剂的种类和功效得到了显著提升，能够更好地调节肠道菌群平衡，改善人体健康状态。此外，随着消费者健康意识的增强，对合生元制剂的需求也在持续增长。</w:t>
      </w:r>
      <w:r>
        <w:rPr>
          <w:rFonts w:hint="eastAsia"/>
        </w:rPr>
        <w:br/>
      </w:r>
      <w:r>
        <w:rPr>
          <w:rFonts w:hint="eastAsia"/>
        </w:rPr>
        <w:t>　　未来，合生元制剂的发展将更加注重技术创新和个性化定制。一方面，随着基因编辑、合成生物学等前沿技术的应用，合生元制剂的种类将更加丰富，能够针对不同的健康问题提供更有效的解决方案。另一方面，随着个体化医疗的发展，合生元制剂将更加注重提供个性化的健康方案，通过精准的微生物组分析来指导产品的选择和使用。此外，随着对产品安全性和有效性的更高要求，合生元制剂的生产标准将会更加严格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86e9a73d545d3" w:history="1">
        <w:r>
          <w:rPr>
            <w:rStyle w:val="Hyperlink"/>
          </w:rPr>
          <w:t>2024-2030年中国合生元制剂市场分析与趋势预测报告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合生元制剂行业的发展现状、市场规模、供需动态及进出口情况。报告详细解读了合生元制剂产业链上下游、重点区域市场、竞争格局及领先企业的表现，同时评估了合生元制剂行业风险与投资机会。通过对合生元制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合生元制剂行业界定及应用领域</w:t>
      </w:r>
      <w:r>
        <w:rPr>
          <w:rFonts w:hint="eastAsia"/>
        </w:rPr>
        <w:br/>
      </w:r>
      <w:r>
        <w:rPr>
          <w:rFonts w:hint="eastAsia"/>
        </w:rPr>
        <w:t>　　第一节 合生元制剂行业定义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合生元制剂主要应用领域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全球合生元制剂行业市场调研分析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全球合生元制剂行业经济环境分析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全球合生元制剂市场总体情况分析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一、全球合生元制剂行业的发展特点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二、全球合生元制剂市场结构</w:t>
      </w:r>
      <w:r>
        <w:rPr>
          <w:rFonts w:hint="eastAsia"/>
        </w:rPr>
        <w:br/>
      </w:r>
      <w:r>
        <w:rPr>
          <w:rFonts w:hint="eastAsia"/>
        </w:rPr>
        <w:t>　　　　三、全球合生元制剂行业竞争格局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全球主要国家（地区）合生元制剂市场分析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2024-2030年全球合生元制剂行业发展趋势预测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合生元制剂行业发展环境分析</w:t>
      </w:r>
      <w:r>
        <w:rPr>
          <w:rFonts w:hint="eastAsia"/>
        </w:rPr>
        <w:br/>
      </w:r>
      <w:r>
        <w:rPr>
          <w:rFonts w:hint="eastAsia"/>
        </w:rPr>
        <w:t>　　第一节 合生元制剂行业环境分析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合生元制剂行业相关政策、法规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中国合生元制剂行业供给、需求分析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2023年中国合生元制剂市场现状</w:t>
      </w:r>
      <w:r>
        <w:rPr>
          <w:rFonts w:hint="eastAsia"/>
        </w:rPr>
        <w:br/>
      </w:r>
      <w:r>
        <w:rPr>
          <w:rFonts w:hint="eastAsia"/>
        </w:rPr>
        <w:t>　　第二节 中国合生元制剂行业产量情况分析及预测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一、合生元制剂总体产能规模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、2018-2023年中国合生元制剂产量统计</w:t>
      </w:r>
      <w:r>
        <w:rPr>
          <w:rFonts w:hint="eastAsia"/>
        </w:rPr>
        <w:br/>
      </w:r>
      <w:r>
        <w:rPr>
          <w:rFonts w:hint="eastAsia"/>
        </w:rPr>
        <w:t>　　　　三、合生元制剂生产区域分布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四、2024-2030年中国合生元制剂产量预测</w:t>
      </w:r>
      <w:r>
        <w:rPr>
          <w:rFonts w:hint="eastAsia"/>
        </w:rPr>
        <w:br/>
      </w:r>
      <w:r>
        <w:rPr>
          <w:rFonts w:hint="eastAsia"/>
        </w:rPr>
        <w:t>　　第三节 中国合生元制剂市场需求分析及预测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一、中国合生元制剂市场需求特点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二、2018-2023年中国合生元制剂市场需求统计</w:t>
      </w:r>
      <w:r>
        <w:rPr>
          <w:rFonts w:hint="eastAsia"/>
        </w:rPr>
        <w:br/>
      </w:r>
      <w:r>
        <w:rPr>
          <w:rFonts w:hint="eastAsia"/>
        </w:rPr>
        <w:t>　　　　三、合生元制剂市场饱和度</w:t>
      </w:r>
      <w:r>
        <w:rPr>
          <w:rFonts w:hint="eastAsia"/>
        </w:rPr>
        <w:br/>
      </w:r>
      <w:r>
        <w:rPr>
          <w:rFonts w:hint="eastAsia"/>
        </w:rPr>
        <w:t>　　　　四、影响合生元制剂市场需求的因素</w:t>
      </w:r>
      <w:r>
        <w:rPr>
          <w:rFonts w:hint="eastAsia"/>
        </w:rPr>
        <w:br/>
      </w:r>
      <w:r>
        <w:rPr>
          <w:rFonts w:hint="eastAsia"/>
        </w:rPr>
        <w:t>　　　　五、合生元制剂市场潜力分析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六、2024-2030年中国合生元制剂市场需求预测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中国合生元制剂行业进出口分析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一、2018-2023年合生元制剂进口量及增速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三、2024-2030年合生元制剂进口量及增速预测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一、2018-2023年合生元制剂出口量及增速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三、2024-2030年合生元制剂出口量及增速预测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中国合生元制剂行业重点地区调研分析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一、中国合生元制剂行业区域市场分布情况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二、**地区合生元制剂行业市场需求规模情况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三、**地区合生元制剂行业市场需求规模情况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四、**地区合生元制剂行业市场需求规模情况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五、**地区合生元制剂行业市场需求规模情况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六、**地区合生元制剂行业市场需求规模情况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中国合生元制剂细分行业调研</w:t>
      </w:r>
      <w:r>
        <w:rPr>
          <w:rFonts w:hint="eastAsia"/>
        </w:rPr>
        <w:br/>
      </w:r>
      <w:r>
        <w:rPr>
          <w:rFonts w:hint="eastAsia"/>
        </w:rPr>
        <w:t>　　第一节 主要合生元制剂细分行业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合生元制剂行业重点企业发展调研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中国合生元制剂企业营销及发展建议</w:t>
      </w:r>
      <w:r>
        <w:rPr>
          <w:rFonts w:hint="eastAsia"/>
        </w:rPr>
        <w:br/>
      </w:r>
      <w:r>
        <w:rPr>
          <w:rFonts w:hint="eastAsia"/>
        </w:rPr>
        <w:t>　　第一节 合生元制剂企业营销策略分析及建议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合生元制剂企业营销策略分析</w:t>
      </w:r>
      <w:r>
        <w:rPr>
          <w:rFonts w:hint="eastAsia"/>
        </w:rPr>
        <w:br/>
      </w:r>
      <w:r>
        <w:rPr>
          <w:rFonts w:hint="eastAsia"/>
        </w:rPr>
        <w:t>　　　　一、合生元制剂企业营销策略</w:t>
      </w:r>
      <w:r>
        <w:rPr>
          <w:rFonts w:hint="eastAsia"/>
        </w:rPr>
        <w:br/>
      </w:r>
      <w:r>
        <w:rPr>
          <w:rFonts w:hint="eastAsia"/>
        </w:rPr>
        <w:t>　　　　二、合生元制剂企业经验借鉴</w:t>
      </w:r>
      <w:r>
        <w:rPr>
          <w:rFonts w:hint="eastAsia"/>
        </w:rPr>
        <w:br/>
      </w:r>
      <w:r>
        <w:rPr>
          <w:rFonts w:hint="eastAsia"/>
        </w:rPr>
        <w:t>　　第三节 合生元制剂企业营销模式演化与创新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合生元制剂企业经营发展分析及建议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一、合生元制剂企业存在的问题</w:t>
      </w:r>
      <w:r>
        <w:rPr>
          <w:rFonts w:hint="eastAsia"/>
        </w:rPr>
        <w:br/>
      </w:r>
      <w:r>
        <w:rPr>
          <w:rFonts w:hint="eastAsia"/>
        </w:rPr>
        <w:t>　　　　二、合生元制剂企业应对的策略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合生元制剂行业发展趋势及投资风险预警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2024年合生元制剂市场前景分析</w:t>
      </w:r>
      <w:r>
        <w:rPr>
          <w:rFonts w:hint="eastAsia"/>
        </w:rPr>
        <w:br/>
      </w:r>
      <w:r>
        <w:rPr>
          <w:rFonts w:hint="eastAsia"/>
        </w:rPr>
        <w:t>　　第二节 2024年合生元制剂行业发展趋势预测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影响合生元制剂行业发展的主要因素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一、2024年影响合生元制剂行业运行的有利因素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二、2024年影响合生元制剂行业运行的稳定因素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三、2024年影响合生元制剂行业运行的不利因素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四、2024年我国合生元制剂行业发展面临的挑战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五、2024年我国合生元制剂行业发展面临的机遇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专家对合生元制剂行业投资风险预警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一、2024-2030年合生元制剂行业市场风险及控制策略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二、2024-2030年合生元制剂行业政策风险及控制策略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三、2024-2030年合生元制剂行业经营风险及控制策略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四、2024-2030年合生元制剂同业竞争风险及控制策略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五、2024-2030年合生元制剂行业其他风险及控制策略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合生元制剂行业投资战略研究</w:t>
      </w:r>
      <w:r>
        <w:rPr>
          <w:rFonts w:hint="eastAsia"/>
        </w:rPr>
        <w:br/>
      </w:r>
      <w:r>
        <w:rPr>
          <w:rFonts w:hint="eastAsia"/>
        </w:rPr>
        <w:t>　　第一节 合生元制剂行业发展战略研究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对我国合生元制剂品牌的战略思考</w:t>
      </w:r>
      <w:r>
        <w:rPr>
          <w:rFonts w:hint="eastAsia"/>
        </w:rPr>
        <w:br/>
      </w:r>
      <w:r>
        <w:rPr>
          <w:rFonts w:hint="eastAsia"/>
        </w:rPr>
        <w:t>　　　　一、合生元制剂品牌的重要性</w:t>
      </w:r>
      <w:r>
        <w:rPr>
          <w:rFonts w:hint="eastAsia"/>
        </w:rPr>
        <w:br/>
      </w:r>
      <w:r>
        <w:rPr>
          <w:rFonts w:hint="eastAsia"/>
        </w:rPr>
        <w:t>　　　　二、合生元制剂实施品牌战略的意义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三、合生元制剂企业品牌的现状分析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四、我国合生元制剂企业的品牌战略</w:t>
      </w:r>
      <w:r>
        <w:rPr>
          <w:rFonts w:hint="eastAsia"/>
        </w:rPr>
        <w:br/>
      </w:r>
      <w:r>
        <w:rPr>
          <w:rFonts w:hint="eastAsia"/>
        </w:rPr>
        <w:t>　　　　五、合生元制剂品牌战略管理的策略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合生元制剂经营策略分析</w:t>
      </w:r>
      <w:r>
        <w:rPr>
          <w:rFonts w:hint="eastAsia"/>
        </w:rPr>
        <w:br/>
      </w:r>
      <w:r>
        <w:rPr>
          <w:rFonts w:hint="eastAsia"/>
        </w:rPr>
        <w:t>　　　　一、合生元制剂市场细分策略</w:t>
      </w:r>
      <w:r>
        <w:rPr>
          <w:rFonts w:hint="eastAsia"/>
        </w:rPr>
        <w:br/>
      </w:r>
      <w:r>
        <w:rPr>
          <w:rFonts w:hint="eastAsia"/>
        </w:rPr>
        <w:t>　　　　二、合生元制剂市场创新策略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四、合生元制剂新产品差异化战略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中:智:林:：合生元制剂行业投资战略研究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一、2024-2030年合生元制剂行业投资战略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合生元制剂行业类别</w:t>
      </w:r>
      <w:r>
        <w:rPr>
          <w:rFonts w:hint="eastAsia"/>
        </w:rPr>
        <w:br/>
      </w:r>
      <w:r>
        <w:rPr>
          <w:rFonts w:hint="eastAsia"/>
        </w:rPr>
        <w:t>　　图表 合生元制剂行业产业链调研</w:t>
      </w:r>
      <w:r>
        <w:rPr>
          <w:rFonts w:hint="eastAsia"/>
        </w:rPr>
        <w:br/>
      </w:r>
      <w:r>
        <w:rPr>
          <w:rFonts w:hint="eastAsia"/>
        </w:rPr>
        <w:t>　　图表 合生元制剂行业现状</w:t>
      </w:r>
      <w:r>
        <w:rPr>
          <w:rFonts w:hint="eastAsia"/>
        </w:rPr>
        <w:br/>
      </w:r>
      <w:r>
        <w:rPr>
          <w:rFonts w:hint="eastAsia"/>
        </w:rPr>
        <w:t>　　图表 合生元制剂行业标准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2018-2023年中国合生元制剂行业市场规模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2023年中国合生元制剂行业产能</w:t>
      </w:r>
      <w:r>
        <w:rPr>
          <w:rFonts w:hint="eastAsia"/>
        </w:rPr>
        <w:br/>
      </w:r>
      <w:r>
        <w:rPr>
          <w:rFonts w:hint="eastAsia"/>
        </w:rPr>
        <w:t>　　图表 2018-2023年中国合生元制剂行业产量统计</w:t>
      </w:r>
      <w:r>
        <w:rPr>
          <w:rFonts w:hint="eastAsia"/>
        </w:rPr>
        <w:br/>
      </w:r>
      <w:r>
        <w:rPr>
          <w:rFonts w:hint="eastAsia"/>
        </w:rPr>
        <w:t>　　图表 合生元制剂行业动态</w:t>
      </w:r>
      <w:r>
        <w:rPr>
          <w:rFonts w:hint="eastAsia"/>
        </w:rPr>
        <w:br/>
      </w:r>
      <w:r>
        <w:rPr>
          <w:rFonts w:hint="eastAsia"/>
        </w:rPr>
        <w:t>　　图表 2018-2023年中国合生元制剂市场需求量</w:t>
      </w:r>
      <w:r>
        <w:rPr>
          <w:rFonts w:hint="eastAsia"/>
        </w:rPr>
        <w:br/>
      </w:r>
      <w:r>
        <w:rPr>
          <w:rFonts w:hint="eastAsia"/>
        </w:rPr>
        <w:t>　　图表 2023年中国合生元制剂行业需求区域调研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2018-2023年中国合生元制剂行情</w:t>
      </w:r>
      <w:r>
        <w:rPr>
          <w:rFonts w:hint="eastAsia"/>
        </w:rPr>
        <w:br/>
      </w:r>
      <w:r>
        <w:rPr>
          <w:rFonts w:hint="eastAsia"/>
        </w:rPr>
        <w:t>　　图表 2018-2023年中国合生元制剂价格走势图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2018-2023年中国合生元制剂行业销售收入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2018-2023年中国合生元制剂行业盈利情况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2018-2023年中国合生元制剂行业利润总额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2018-2023年中国合生元制剂进口统计</w:t>
      </w:r>
      <w:r>
        <w:rPr>
          <w:rFonts w:hint="eastAsia"/>
        </w:rPr>
        <w:br/>
      </w:r>
      <w:r>
        <w:rPr>
          <w:rFonts w:hint="eastAsia"/>
        </w:rPr>
        <w:t>　　图表 2018-2023年中国合生元制剂出口统计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2018-2023年中国合生元制剂行业企业数量统计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**地区合生元制剂市场规模</w:t>
      </w:r>
      <w:r>
        <w:rPr>
          <w:rFonts w:hint="eastAsia"/>
        </w:rPr>
        <w:br/>
      </w:r>
      <w:r>
        <w:rPr>
          <w:rFonts w:hint="eastAsia"/>
        </w:rPr>
        <w:t>　　图表 **地区合生元制剂行业市场需求</w:t>
      </w:r>
      <w:r>
        <w:rPr>
          <w:rFonts w:hint="eastAsia"/>
        </w:rPr>
        <w:br/>
      </w:r>
      <w:r>
        <w:rPr>
          <w:rFonts w:hint="eastAsia"/>
        </w:rPr>
        <w:t>　　图表 **地区合生元制剂市场调研</w:t>
      </w:r>
      <w:r>
        <w:rPr>
          <w:rFonts w:hint="eastAsia"/>
        </w:rPr>
        <w:br/>
      </w:r>
      <w:r>
        <w:rPr>
          <w:rFonts w:hint="eastAsia"/>
        </w:rPr>
        <w:t>　　图表 **地区合生元制剂行业市场需求分析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**地区合生元制剂市场规模</w:t>
      </w:r>
      <w:r>
        <w:rPr>
          <w:rFonts w:hint="eastAsia"/>
        </w:rPr>
        <w:br/>
      </w:r>
      <w:r>
        <w:rPr>
          <w:rFonts w:hint="eastAsia"/>
        </w:rPr>
        <w:t>　　图表 **地区合生元制剂行业市场需求</w:t>
      </w:r>
      <w:r>
        <w:rPr>
          <w:rFonts w:hint="eastAsia"/>
        </w:rPr>
        <w:br/>
      </w:r>
      <w:r>
        <w:rPr>
          <w:rFonts w:hint="eastAsia"/>
        </w:rPr>
        <w:t>　　图表 **地区合生元制剂市场调研</w:t>
      </w:r>
      <w:r>
        <w:rPr>
          <w:rFonts w:hint="eastAsia"/>
        </w:rPr>
        <w:br/>
      </w:r>
      <w:r>
        <w:rPr>
          <w:rFonts w:hint="eastAsia"/>
        </w:rPr>
        <w:t>　　图表 **地区合生元制剂行业市场需求分析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合生元制剂行业竞争对手分析</w:t>
      </w:r>
      <w:r>
        <w:rPr>
          <w:rFonts w:hint="eastAsia"/>
        </w:rPr>
        <w:br/>
      </w:r>
      <w:r>
        <w:rPr>
          <w:rFonts w:hint="eastAsia"/>
        </w:rPr>
        <w:t>　　图表 合生元制剂重点企业（一）基本信息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合生元制剂重点企业（一）经营情况分析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合生元制剂重点企业（一）主要经济指标情况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合生元制剂重点企业（一）盈利能力情况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合生元制剂重点企业（一）偿债能力情况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合生元制剂重点企业（一）运营能力情况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合生元制剂重点企业（一）成长能力情况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合生元制剂重点企业（二）基本信息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合生元制剂重点企业（二）经营情况分析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合生元制剂重点企业（二）主要经济指标情况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合生元制剂重点企业（二）盈利能力情况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合生元制剂重点企业（二）偿债能力情况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合生元制剂重点企业（二）运营能力情况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合生元制剂重点企业（二）成长能力情况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合生元制剂重点企业（三）基本信息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合生元制剂重点企业（三）经营情况分析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合生元制剂重点企业（三）主要经济指标情况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合生元制剂重点企业（三）盈利能力情况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合生元制剂重点企业（三）偿债能力情况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合生元制剂重点企业（三）运营能力情况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合生元制剂重点企业（三）成长能力情况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2024-2030年中国合生元制剂行业产能预测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2024-2030年中国合生元制剂行业产量预测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2024-2030年中国合生元制剂市场需求预测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2024-2030年中国合生元制剂行业市场规模预测</w:t>
      </w:r>
      <w:r>
        <w:rPr>
          <w:rFonts w:hint="eastAsia"/>
        </w:rPr>
        <w:br/>
      </w:r>
      <w:r>
        <w:rPr>
          <w:rFonts w:hint="eastAsia"/>
        </w:rPr>
        <w:t>　　图表 合生元制剂行业准入条件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2024-2030年中国合生元制剂市场前景</w:t>
      </w:r>
      <w:r>
        <w:rPr>
          <w:rFonts w:hint="eastAsia"/>
        </w:rPr>
        <w:br/>
      </w:r>
      <w:r>
        <w:rPr>
          <w:rFonts w:hint="eastAsia"/>
        </w:rPr>
        <w:t>　　图表 2024-2030年中国合生元制剂行业信息化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2024-2030年中国合生元制剂行业风险分析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2024-2030年中国合生元制剂行业发展趋势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86e9a73d545d3" w:history="1">
        <w:r>
          <w:rPr>
            <w:rStyle w:val="Hyperlink"/>
          </w:rPr>
          <w:t>2024-2030年中国合生元制剂市场分析与趋势预测报告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86e9a73d545d3" w:history="1">
        <w:r>
          <w:rPr>
            <w:rStyle w:val="Hyperlink"/>
          </w:rPr>
          <w:t>https://www.20087.com/1/12/HeShengYuanZhiJiDeFaZhanQuShi.html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热点：合生元益生菌公司简介、合生元制剂是指、合生元是抗微生物药物吗、合生元制剂是什么糖、210010515合生元益生菌、合生元制剂有哪些、合生元胶囊益生菌、合生元作用、合生元跟益生元的区别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12a6803bd4dc7" w:history="1">
      <w:r>
        <w:rPr>
          <w:rStyle w:val="Hyperlink"/>
        </w:rPr>
        <w:t>2024-2030年中国合生元制剂市场分析与趋势预测报告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eShengYuanZhiJiDeFaZhanQuShi.html" TargetMode="External" Id="R26d86e9a73d5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eShengYuanZhiJiDeFaZhanQuShi.html" TargetMode="External" Id="R67812a6803bd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2023-11-14T05:43:31Z</dcterms:created>
  <dcterms:modified xsi:type="dcterms:W3CDTF">2023-11-14T06:43:31Z</dcterms:modified>
  <dc:subject>2024-2030年中国合生元制剂市场分析与趋势预测报告</dc:subject>
  <dc:title>2024-2030年中国合生元制剂市场分析与趋势预测报告</dc:title>
  <cp:keywords>2024-2030年中国合生元制剂市场分析与趋势预测报告</cp:keywords>
  <dc:description>2024-2030年中国合生元制剂市场分析与趋势预测报告</dc:description>
</cp:coreProperties>
</file>