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4f0d8858c4220" w:history="1">
              <w:r>
                <w:rPr>
                  <w:rStyle w:val="Hyperlink"/>
                </w:rPr>
                <w:t>中国智能执法装备行业发展研究与市场前景报告（2025-2031年）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4f0d8858c4220" w:history="1">
              <w:r>
                <w:rPr>
                  <w:rStyle w:val="Hyperlink"/>
                </w:rPr>
                <w:t>中国智能执法装备行业发展研究与市场前景报告（2025-2031年）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4f0d8858c4220" w:history="1">
                <w:r>
                  <w:rPr>
                    <w:rStyle w:val="Hyperlink"/>
                  </w:rPr>
                  <w:t>https://www.20087.com/1/82/ZhiNengZhiFaZhuangBeiFaZhanQianJing.html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执法装备是用于公安、交通、城市管理、市场监管等执法领域，具备数据采集、实时传输、智能识别、辅助决策等功能的先进设备，主要包括执法记录仪、智能警务终端、无人机、人脸识别摄像头、移动警务平台等。随着国家推进智慧警务、数字政府建设，智能执法装备的应用已逐步覆盖到执法工作的各个环节。各类执法终端设备在数据采集、现场取证、远程调度等方面发挥了重要作用，提升了执法效率和透明度。同时，人工智能、大数据、物联网等技术的融合应用，使执法装备具备更强的数据分析和智能识别能力，为执法决策提供了有力支撑。此外，国家相关部门对执法规范化、信息化的要求不断提高，推动智能执法装备向标准化、系统化、平台化方向发展，形成较为完整的装备体系和应用生态。</w:t>
      </w:r>
      <w:r>
        <w:rPr>
          <w:rFonts w:hint="eastAsia"/>
        </w:rPr>
        <w:br/>
      </w:r>
      <w:r>
        <w:rPr>
          <w:rFonts w:hint="eastAsia"/>
        </w:rPr>
        <w:t>　　未来，智能执法装备将向更高水平的智能化、集成化、协同化方向演进。随着人工智能算法的持续优化，执法装备在图像识别、行为分析、语音交互等方面的能力将进一步提升，实现实时预警、自动研判、辅助决策等功能。同时，执法终端将更多地与指挥调度系统、公安大数据平台进行深度整合，构建统一的执法信息网络，实现跨部门、跨层级的协同作战能力。此外，随着公众对执法透明度和公正性的关注提升，执法记录和数据管理的规范化要求也将进一步加强，推动执法装备在数据安全、隐私保护、身份认证等方面的技术升级。整体来看，智能执法装备将在提升执法效率、保障执法公正、增强社会治理能力等方面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4f0d8858c4220" w:history="1">
        <w:r>
          <w:rPr>
            <w:rStyle w:val="Hyperlink"/>
          </w:rPr>
          <w:t>中国智能执法装备行业发展研究与市场前景报告（2025-2031年）</w:t>
        </w:r>
      </w:hyperlink>
      <w:r>
        <w:rPr>
          <w:rFonts w:hint="eastAsia"/>
        </w:rPr>
        <w:t>》结合智能执法装备行业市场的发展现状，依托行业权威数据资源和长期市场监测数据库，系统分析了智能执法装备行业的市场规模、供需状况、竞争格局及主要企业经营情况，并对智能执法装备行业未来发展进行了科学预测。报告旨在帮助投资者准确把握智能执法装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智能执法装备行业概述</w:t>
      </w:r>
      <w:r>
        <w:rPr>
          <w:rFonts w:hint="eastAsia"/>
        </w:rPr>
        <w:br/>
      </w:r>
      <w:r>
        <w:rPr>
          <w:rFonts w:hint="eastAsia"/>
        </w:rPr>
        <w:t>　　第一节 智能执法装备定义与分类</w:t>
      </w:r>
      <w:r>
        <w:rPr>
          <w:rFonts w:hint="eastAsia"/>
        </w:rPr>
        <w:br/>
      </w:r>
      <w:r>
        <w:rPr>
          <w:rFonts w:hint="eastAsia"/>
        </w:rPr>
        <w:t>　　第二节 智能执法装备应用领域</w:t>
      </w:r>
      <w:r>
        <w:rPr>
          <w:rFonts w:hint="eastAsia"/>
        </w:rPr>
        <w:br/>
      </w:r>
      <w:r>
        <w:rPr>
          <w:rFonts w:hint="eastAsia"/>
        </w:rPr>
        <w:t>　　第三节 智能执法装备行业经济指标分析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智能执法装备产业链及经营模式分析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三、智能执法装备销售模式及销售渠道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全球智能执法装备市场发展综述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2019-2024年全球智能执法装备市场规模与趋势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主要国家与地区智能执法装备市场分析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2025-2031年全球智能执法装备行业发展趋势与前景预测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中国智能执法装备行业市场分析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2024-2025年智能执法装备产能与投资动态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一、国内智能执法装备产能及利用情况</w:t>
      </w:r>
      <w:r>
        <w:rPr>
          <w:rFonts w:hint="eastAsia"/>
        </w:rPr>
        <w:br/>
      </w:r>
      <w:r>
        <w:rPr>
          <w:rFonts w:hint="eastAsia"/>
        </w:rPr>
        <w:t>　　　　二、智能执法装备产能扩张与投资动态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2025-2031年智能执法装备行业产量统计与趋势预测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一、2019-2024年智能执法装备行业产量数据统计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1、2019-2024年智能执法装备产量及增长趋势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2、2019-2024年智能执法装备细分产品产量及份额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二、影响智能执法装备产量的关键因素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三、2025-2031年智能执法装备产量预测</w:t>
      </w:r>
      <w:r>
        <w:rPr>
          <w:rFonts w:hint="eastAsia"/>
        </w:rPr>
        <w:br/>
      </w:r>
      <w:r>
        <w:rPr>
          <w:rFonts w:hint="eastAsia"/>
        </w:rPr>
        <w:t>　　第三节 2025-2031年智能执法装备市场需求与销售分析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一、2024-2025年智能执法装备行业需求现状</w:t>
      </w:r>
      <w:r>
        <w:rPr>
          <w:rFonts w:hint="eastAsia"/>
        </w:rPr>
        <w:br/>
      </w:r>
      <w:r>
        <w:rPr>
          <w:rFonts w:hint="eastAsia"/>
        </w:rPr>
        <w:t>　　　　二、智能执法装备客户群体与需求特点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三、2019-2024年智能执法装备行业销售规模分析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四、2025-2031年智能执法装备市场增长潜力与规模预测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中国智能执法装备细分市场与下游应用领域分析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智能执法装备细分市场分析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一、2024-2025年智能执法装备主要细分产品市场现状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智能执法装备下游应用与客户群体分析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一、2024-2025年智能执法装备各应用领域市场现状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2024-2025年智能执法装备行业技术发展现状及趋势分析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智能执法装备行业技术发展现状分析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国内外智能执法装备行业技术差异与原因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智能执法装备行业技术发展方向、趋势预测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提升智能执法装备行业技术能力策略建议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智能执法装备价格机制与竞争策略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一、2019-2024年智能执法装备市场价格走势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智能执法装备定价策略与方法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2025-2031年智能执法装备价格竞争态势与趋势预测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中国智能执法装备行业重点区域市场研究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2024-2025年重点区域智能执法装备市场发展概况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二、2019-2024年智能执法装备市场需求规模情况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三、2025-2031年智能执法装备行业发展潜力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二、2019-2024年智能执法装备市场需求规模情况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三、2025-2031年智能执法装备行业发展潜力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二、2019-2024年智能执法装备市场需求规模情况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三、2025-2031年智能执法装备行业发展潜力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二、2019-2024年智能执法装备市场需求规模情况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三、2025-2031年智能执法装备行业发展潜力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二、2019-2024年智能执法装备市场需求规模情况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三、2025-2031年智能执法装备行业发展潜力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2019-2024年中国智能执法装备行业进出口情况分析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智能执法装备行业进口情况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一、2019-2024年智能执法装备进口规模及增长情况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二、智能执法装备主要进口来源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智能执法装备行业出口情况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一、2019-2024年智能执法装备出口规模及增长情况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二、智能执法装备主要出口目的地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2019-2024年中国智能执法装备行业总体发展与财务状况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2019-2024年中国智能执法装备行业规模情况</w:t>
      </w:r>
      <w:r>
        <w:rPr>
          <w:rFonts w:hint="eastAsia"/>
        </w:rPr>
        <w:br/>
      </w:r>
      <w:r>
        <w:rPr>
          <w:rFonts w:hint="eastAsia"/>
        </w:rPr>
        <w:t>　　　　一、智能执法装备行业企业数量规模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二、智能执法装备行业从业人员规模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三、智能执法装备行业市场敏感性分析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2019-2024年中国智能执法装备行业财务能力分析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一、智能执法装备行业盈利能力</w:t>
      </w:r>
      <w:r>
        <w:rPr>
          <w:rFonts w:hint="eastAsia"/>
        </w:rPr>
        <w:br/>
      </w:r>
      <w:r>
        <w:rPr>
          <w:rFonts w:hint="eastAsia"/>
        </w:rPr>
        <w:t>　　　　二、智能执法装备行业偿债能力</w:t>
      </w:r>
      <w:r>
        <w:rPr>
          <w:rFonts w:hint="eastAsia"/>
        </w:rPr>
        <w:br/>
      </w:r>
      <w:r>
        <w:rPr>
          <w:rFonts w:hint="eastAsia"/>
        </w:rPr>
        <w:t>　　　　三、智能执法装备行业营运能力</w:t>
      </w:r>
      <w:r>
        <w:rPr>
          <w:rFonts w:hint="eastAsia"/>
        </w:rPr>
        <w:br/>
      </w:r>
      <w:r>
        <w:rPr>
          <w:rFonts w:hint="eastAsia"/>
        </w:rPr>
        <w:t>　　　　四、智能执法装备行业发展能力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智能执法装备行业重点企业调研分析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二、企业智能执法装备业务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二、企业智能执法装备业务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二、企业智能执法装备业务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二、企业智能执法装备业务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二、企业智能执法装备业务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二、企业智能执法装备业务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中国智能执法装备行业竞争格局分析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智能执法装备行业竞争格局总览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2024-2025年智能执法装备行业竞争力分析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2019-2024年智能执法装备行业企业并购活动分析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2024-2025年智能执法装备行业会展与招投标活动分析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一、智能执法装备行业会展活动及其市场影响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2025年中国智能执法装备企业发展企业发展策略与建议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智能执法装备销售模式与渠道策略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智能执法装备品牌与市场推广策略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智能执法装备研发投入与技术创新能力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智能执法装备合作联盟与资源整合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中国智能执法装备行业风险与对策</w:t>
      </w:r>
      <w:r>
        <w:rPr>
          <w:rFonts w:hint="eastAsia"/>
        </w:rPr>
        <w:br/>
      </w:r>
      <w:r>
        <w:rPr>
          <w:rFonts w:hint="eastAsia"/>
        </w:rPr>
        <w:t>　　第一节 智能执法装备行业SWOT分析</w:t>
      </w:r>
      <w:r>
        <w:rPr>
          <w:rFonts w:hint="eastAsia"/>
        </w:rPr>
        <w:br/>
      </w:r>
      <w:r>
        <w:rPr>
          <w:rFonts w:hint="eastAsia"/>
        </w:rPr>
        <w:t>　　　　一、智能执法装备行业优势</w:t>
      </w:r>
      <w:r>
        <w:rPr>
          <w:rFonts w:hint="eastAsia"/>
        </w:rPr>
        <w:br/>
      </w:r>
      <w:r>
        <w:rPr>
          <w:rFonts w:hint="eastAsia"/>
        </w:rPr>
        <w:t>　　　　二、智能执法装备行业劣势</w:t>
      </w:r>
      <w:r>
        <w:rPr>
          <w:rFonts w:hint="eastAsia"/>
        </w:rPr>
        <w:br/>
      </w:r>
      <w:r>
        <w:rPr>
          <w:rFonts w:hint="eastAsia"/>
        </w:rPr>
        <w:t>　　　　三、智能执法装备市场机会</w:t>
      </w:r>
      <w:r>
        <w:rPr>
          <w:rFonts w:hint="eastAsia"/>
        </w:rPr>
        <w:br/>
      </w:r>
      <w:r>
        <w:rPr>
          <w:rFonts w:hint="eastAsia"/>
        </w:rPr>
        <w:t>　　　　四、智能执法装备市场威胁</w:t>
      </w:r>
      <w:r>
        <w:rPr>
          <w:rFonts w:hint="eastAsia"/>
        </w:rPr>
        <w:br/>
      </w:r>
      <w:r>
        <w:rPr>
          <w:rFonts w:hint="eastAsia"/>
        </w:rPr>
        <w:t>　　第二节 智能执法装备行业风险及对策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2025-2031年中国智能执法装备行业前景与发展趋势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2024-2025年智能执法装备行业发展环境分析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一、智能执法装备行业主管部门与监管体制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二、智能执法装备行业主要法律法规及政策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三、智能执法装备行业标准与质量监管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2025-2031年智能执法装备行业发展趋势与方向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2025-2031年智能执法装备行业发展潜力与机遇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智能执法装备行业研究结论与建议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(中^智^林)智能执法装备行业发展建议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2019-2024年中国智能执法装备市场规模及增长情况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2019-2024年中国智能执法装备行业产量及增长趋势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2025-2031年中国智能执法装备行业产量预测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2019-2024年中国智能执法装备行业市场需求及增长情况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2025-2031年中国智能执法装备行业市场需求预测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**地区智能执法装备市场规模及增长情况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**地区智能执法装备行业市场需求情况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**地区智能执法装备市场规模及增长情况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**地区智能执法装备行业市场需求情况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2019-2024年中国智能执法装备行业出口情况分析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智能执法装备重点企业经营情况分析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2025年智能执法装备行业壁垒</w:t>
      </w:r>
      <w:r>
        <w:rPr>
          <w:rFonts w:hint="eastAsia"/>
        </w:rPr>
        <w:br/>
      </w:r>
      <w:r>
        <w:rPr>
          <w:rFonts w:hint="eastAsia"/>
        </w:rPr>
        <w:t>　　图表 2025年智能执法装备市场前景分析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2025-2031年中国智能执法装备市场规模预测</w:t>
      </w:r>
      <w:r>
        <w:rPr>
          <w:rFonts w:hint="eastAsia"/>
        </w:rPr>
        <w:br/>
      </w:r>
      <w:r>
        <w:rPr>
          <w:rFonts w:hint="eastAsia"/>
        </w:rPr>
        <w:t>　　图表 2025年智能执法装备发展趋势预测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4f0d8858c4220" w:history="1">
        <w:r>
          <w:rPr>
            <w:rStyle w:val="Hyperlink"/>
          </w:rPr>
          <w:t>中国智能执法装备行业发展研究与市场前景报告（2025-2031年）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4f0d8858c4220" w:history="1">
        <w:r>
          <w:rPr>
            <w:rStyle w:val="Hyperlink"/>
          </w:rPr>
          <w:t>https://www.20087.com/1/82/ZhiNengZhiFaZhuangBeiFaZhanQianJing.html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热点：执法终端、智能执法装备调研、行政执法装备有哪些、智能执法装备室、城管执法装备最新配置、智能执法装备包括哪些、行政执法仪多少钱一台、智能执法系统、执法装备管理制度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d5a29df4040b0" w:history="1">
      <w:r>
        <w:rPr>
          <w:rStyle w:val="Hyperlink"/>
        </w:rPr>
        <w:t>中国智能执法装备行业发展研究与市场前景报告（2025-2031年）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iNengZhiFaZhuangBeiFaZhanQianJing.html" TargetMode="External" Id="Rd164f0d8858c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iNengZhiFaZhuangBeiFaZhanQianJing.html" TargetMode="External" Id="R04ed5a29df40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2025-07-19T05:49:06Z</dcterms:created>
  <dcterms:modified xsi:type="dcterms:W3CDTF">2025-07-19T06:49:06Z</dcterms:modified>
  <dc:subject>中国智能执法装备行业发展研究与市场前景报告（2025-2031年）</dc:subject>
  <dc:title>中国智能执法装备行业发展研究与市场前景报告（2025-2031年）</dc:title>
  <cp:keywords>中国智能执法装备行业发展研究与市场前景报告（2025-2031年）</cp:keywords>
  <dc:description>中国智能执法装备行业发展研究与市场前景报告（2025-2031年）</dc:description>
</cp:coreProperties>
</file>