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faf9336424f42" w:history="1">
              <w:r>
                <w:rPr>
                  <w:rStyle w:val="Hyperlink"/>
                </w:rPr>
                <w:t>2026-2032年中国注射用盐酸美法仑行业发展研究及前景趋势预测报告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faf9336424f42" w:history="1">
              <w:r>
                <w:rPr>
                  <w:rStyle w:val="Hyperlink"/>
                </w:rPr>
                <w:t>2026-2032年中国注射用盐酸美法仑行业发展研究及前景趋势预测报告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faf9336424f42" w:history="1">
                <w:r>
                  <w:rPr>
                    <w:rStyle w:val="Hyperlink"/>
                  </w:rPr>
                  <w:t>https://www.20087.com/1/52/ZhuSheYongYanSuanMeiFaLunDeXianZhuangYuFaZhanQianJing.html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美法仑是一种烷化剂类抗肿瘤药物，主要用于多发性骨髓瘤、卵巢癌及造血干细胞移植前的清髓治疗。作为细胞毒药物，其制剂需严格控制内毒素、不溶性微粒及含量均匀性，通常以冻干粉针形式提供，确保化学稳定性与临床给药精确性。在血液肿瘤诊疗规范更新与个体化剂量调整需求推动下，对药品纯度（有关物质&lt;0.5%）及复溶速度提出更高要求。然而，该药物具有强致突变性与生殖毒性，生产与使用全过程需在高等级防护条件下进行。</w:t>
      </w:r>
      <w:r>
        <w:rPr>
          <w:rFonts w:hint="eastAsia"/>
        </w:rPr>
        <w:br/>
      </w:r>
      <w:r>
        <w:rPr>
          <w:rFonts w:hint="eastAsia"/>
        </w:rPr>
        <w:t>　　未来，注射用盐酸美法仑将向精准递送、即配型制剂与数字化追溯演进。市场调研网指出，脂质体或纳米载体包封可降低系统毒性并靶向病灶；预充式溶液剂型将减少配制误差与暴露风险。区块链赋码可实现从生产到输注的全链路温控与用药记录。此外，伴随诊断标志物研究将指导患者分层用药。在全球肿瘤治疗精细化与细胞毒药物安全管理强化趋势下，该制剂将从传统化疗药升级为受控、可追溯、个体化的精准治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faf9336424f42" w:history="1">
        <w:r>
          <w:rPr>
            <w:rStyle w:val="Hyperlink"/>
          </w:rPr>
          <w:t>2026-2032年中国注射用盐酸美法仑行业发展研究及前景趋势预测报告</w:t>
        </w:r>
      </w:hyperlink>
      <w:r>
        <w:rPr>
          <w:rFonts w:hint="eastAsia"/>
        </w:rPr>
        <w:t>》，2025年注射用盐酸美法仑行业市场规模达 亿元，预计2032年市场规模将达 亿元，期间年均复合增长率（CAGR）达 %。报告系统梳理了注射用盐酸美法仑行业的产业链结构，详细分析了注射用盐酸美法仑市场规模与需求状况，并对市场价格、行业现状及未来前景进行了客观评估。报告结合注射用盐酸美法仑技术现状与发展方向，对行业趋势作出科学预测，同时聚焦注射用盐酸美法仑重点企业，解析竞争格局、市场集中度及品牌影响力。通过对注射用盐酸美法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注射用盐酸美法仑市场概述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按照不同产品类型，注射用盐酸美法仑主要可以分为如下几个类别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中国不同产品类型注射用盐酸美法仑增长趋势2021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按照不同联合用药方案，注射用盐酸美法仑主要可以分为如下几个类别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中国不同联合用药方案注射用盐酸美法仑增长趋势2021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单药治疗型</w:t>
      </w:r>
      <w:r>
        <w:rPr>
          <w:rFonts w:hint="eastAsia"/>
        </w:rPr>
        <w:br/>
      </w:r>
      <w:r>
        <w:rPr>
          <w:rFonts w:hint="eastAsia"/>
        </w:rPr>
        <w:t>　　　　1.3.3 联合化疗型</w:t>
      </w:r>
      <w:r>
        <w:rPr>
          <w:rFonts w:hint="eastAsia"/>
        </w:rPr>
        <w:br/>
      </w:r>
      <w:r>
        <w:rPr>
          <w:rFonts w:hint="eastAsia"/>
        </w:rPr>
        <w:t>　　1.4 按照不同给药时长，注射用盐酸美法仑主要可以分为如下几个类别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中国不同给药时长注射用盐酸美法仑增长趋势2021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短时输注型</w:t>
      </w:r>
      <w:r>
        <w:rPr>
          <w:rFonts w:hint="eastAsia"/>
        </w:rPr>
        <w:br/>
      </w:r>
      <w:r>
        <w:rPr>
          <w:rFonts w:hint="eastAsia"/>
        </w:rPr>
        <w:t>　　　　1.4.3 延长输注型</w:t>
      </w:r>
      <w:r>
        <w:rPr>
          <w:rFonts w:hint="eastAsia"/>
        </w:rPr>
        <w:br/>
      </w:r>
      <w:r>
        <w:rPr>
          <w:rFonts w:hint="eastAsia"/>
        </w:rPr>
        <w:t>　　1.5 从不同应用，注射用盐酸美法仑主要包括如下几个方面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中国不同应用注射用盐酸美法仑增长趋势2021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中国注射用盐酸美法仑发展现状及未来趋势（2021-2032）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中国市场注射用盐酸美法仑收入及增长率（2021-2032）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中国市场注射用盐酸美法仑销量及增长率（2021-2032）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中国市场主要注射用盐酸美法仑厂商分析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中国市场主要厂商注射用盐酸美法仑销量及市场占有率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中国市场主要厂商注射用盐酸美法仑销量（2021-2026）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中国市场主要厂商注射用盐酸美法仑销量市场份额（2021-2026）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中国市场主要厂商注射用盐酸美法仑收入及市场占有率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中国市场主要厂商注射用盐酸美法仑收入（2021-2026）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中国市场主要厂商注射用盐酸美法仑收入市场份额（2021-2026）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2025年中国市场主要厂商注射用盐酸美法仑收入排名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中国市场主要厂商注射用盐酸美法仑价格（2021-2026）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中国市场主要厂商注射用盐酸美法仑总部及产地分布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中国市场主要厂商成立时间及注射用盐酸美法仑商业化日期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中国市场主要厂商注射用盐酸美法仑产品类型及应用</w:t>
      </w:r>
      <w:r>
        <w:rPr>
          <w:rFonts w:hint="eastAsia"/>
        </w:rPr>
        <w:br/>
      </w:r>
      <w:r>
        <w:rPr>
          <w:rFonts w:hint="eastAsia"/>
        </w:rPr>
        <w:t>　　2.7 注射用盐酸美法仑行业集中度、竞争程度分析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注射用盐酸美法仑行业集中度分析：2025年中国Top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中国市场注射用盐酸美法仑第一梯队、第二梯队和第三梯队厂商（品牌）及2025年市场份额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重点企业（9）在中国市场注射用盐酸美法仑销量、收入、价格及毛利率（2021-2026）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不同产品类型注射用盐酸美法仑分析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中国市场不同产品类型注射用盐酸美法仑销量（2021-2032）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中国市场不同产品类型注射用盐酸美法仑销量及市场份额（2021-2026）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中国市场不同产品类型注射用盐酸美法仑销量预测（2027-2032）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中国市场不同产品类型注射用盐酸美法仑规模（2021-2032）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中国市场不同产品类型注射用盐酸美法仑规模及市场份额（2021-2026）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中国市场不同产品类型注射用盐酸美法仑规模预测（2027-2032）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中国市场不同产品类型注射用盐酸美法仑价格走势（2021-2032）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不同应用注射用盐酸美法仑分析</w:t>
      </w:r>
      <w:r>
        <w:rPr>
          <w:rFonts w:hint="eastAsia"/>
        </w:rPr>
        <w:br/>
      </w:r>
      <w:r>
        <w:rPr>
          <w:rFonts w:hint="eastAsia"/>
        </w:rPr>
        <w:t>　　5.1 中国市场不同应用注射用盐酸美法仑销量（2021-2032）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中国市场不同应用注射用盐酸美法仑销量及市场份额（2021-2026）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中国市场不同应用注射用盐酸美法仑销量预测（2027-2032）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中国市场不同应用注射用盐酸美法仑规模（2021-2032）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中国市场不同应用注射用盐酸美法仑规模及市场份额（2021-2026）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中国市场不同应用注射用盐酸美法仑规模预测（2027-2032）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中国市场不同应用注射用盐酸美法仑价格走势（2021-2032）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注射用盐酸美法仑行业发展分析---发展趋势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注射用盐酸美法仑行业发展分析---厂商壁垒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注射用盐酸美法仑行业发展分析---驱动因素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注射用盐酸美法仑行业发展分析---制约因素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注射用盐酸美法仑中国企业SWOT分析</w:t>
      </w:r>
      <w:r>
        <w:rPr>
          <w:rFonts w:hint="eastAsia"/>
        </w:rPr>
        <w:br/>
      </w:r>
      <w:r>
        <w:rPr>
          <w:rFonts w:hint="eastAsia"/>
        </w:rPr>
        <w:t>　　6.6 注射用盐酸美法仑行业发展分析---行业政策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注射用盐酸美法仑行业产业链简介</w:t>
      </w:r>
      <w:r>
        <w:rPr>
          <w:rFonts w:hint="eastAsia"/>
        </w:rPr>
        <w:br/>
      </w:r>
      <w:r>
        <w:rPr>
          <w:rFonts w:hint="eastAsia"/>
        </w:rPr>
        <w:t>　　7.2 注射用盐酸美法仑产业链分析-上游</w:t>
      </w:r>
      <w:r>
        <w:rPr>
          <w:rFonts w:hint="eastAsia"/>
        </w:rPr>
        <w:br/>
      </w:r>
      <w:r>
        <w:rPr>
          <w:rFonts w:hint="eastAsia"/>
        </w:rPr>
        <w:t>　　7.3 注射用盐酸美法仑产业链分析-中游</w:t>
      </w:r>
      <w:r>
        <w:rPr>
          <w:rFonts w:hint="eastAsia"/>
        </w:rPr>
        <w:br/>
      </w:r>
      <w:r>
        <w:rPr>
          <w:rFonts w:hint="eastAsia"/>
        </w:rPr>
        <w:t>　　7.4 注射用盐酸美法仑产业链分析-下游</w:t>
      </w:r>
      <w:r>
        <w:rPr>
          <w:rFonts w:hint="eastAsia"/>
        </w:rPr>
        <w:br/>
      </w:r>
      <w:r>
        <w:rPr>
          <w:rFonts w:hint="eastAsia"/>
        </w:rPr>
        <w:t>　　7.5 注射用盐酸美法仑行业采购模式</w:t>
      </w:r>
      <w:r>
        <w:rPr>
          <w:rFonts w:hint="eastAsia"/>
        </w:rPr>
        <w:br/>
      </w:r>
      <w:r>
        <w:rPr>
          <w:rFonts w:hint="eastAsia"/>
        </w:rPr>
        <w:t>　　7.6 注射用盐酸美法仑行业生产模式</w:t>
      </w:r>
      <w:r>
        <w:rPr>
          <w:rFonts w:hint="eastAsia"/>
        </w:rPr>
        <w:br/>
      </w:r>
      <w:r>
        <w:rPr>
          <w:rFonts w:hint="eastAsia"/>
        </w:rPr>
        <w:t>　　7.7 注射用盐酸美法仑行业销售模式及销售渠道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中国本土注射用盐酸美法仑产能、产量分析</w:t>
      </w:r>
      <w:r>
        <w:rPr>
          <w:rFonts w:hint="eastAsia"/>
        </w:rPr>
        <w:br/>
      </w:r>
      <w:r>
        <w:rPr>
          <w:rFonts w:hint="eastAsia"/>
        </w:rPr>
        <w:t>　　8.1 中国注射用盐酸美法仑供需现状及预测（2021-2032）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中国注射用盐酸美法仑产能、产量、产能利用率及发展趋势（2021-2032）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中国注射用盐酸美法仑产量、市场需求量及发展趋势（2021-2032）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中国注射用盐酸美法仑进出口分析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中国市场注射用盐酸美法仑主要进口来源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中国市场注射用盐酸美法仑主要出口目的地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不同产品类型注射用盐酸美法仑市场规模2021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不同联合用药方案注射用盐酸美法仑市场规模2021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不同给药时长注射用盐酸美法仑市场规模2021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不同应用注射用盐酸美法仑市场规模2021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中国市场主要厂商注射用盐酸美法仑销量（2021-2026）&amp;（千支）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中国市场主要厂商注射用盐酸美法仑销量市场份额（2021-2026）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中国市场主要厂商注射用盐酸美法仑收入（2021-2026）&amp;（万元）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中国市场主要厂商注射用盐酸美法仑收入份额（2021-2026）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2025年中国主要生产商注射用盐酸美法仑收入排名（万元）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中国市场主要厂商注射用盐酸美法仑价格（2021-2026）&amp;（元/支）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中国市场主要厂商注射用盐酸美法仑总部及产地分布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中国市场主要厂商成立时间及注射用盐酸美法仑商业化日期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中国市场主要厂商注射用盐酸美法仑产品类型及应用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2025年中国市场注射用盐酸美法仑主要厂商市场地位（第一梯队、第二梯队和第三梯队）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注射用盐酸美法仑市场投资、并购等现状分析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注射用盐酸美法仑生产基地、总部、竞争对手及市场地位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注射用盐酸美法仑产品规格、参数及市场应用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注射用盐酸美法仑销量（千支）、收入（万元）、价格（元/支）及毛利率（2021-2026）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中国市场不同产品类型注射用盐酸美法仑销量（2021-2026）&amp;（千支）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中国市场不同产品类型注射用盐酸美法仑销量市场份额（2021-2026）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中国市场不同产品类型注射用盐酸美法仑销量预测（2027-2032）&amp;（千支）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中国市场不同产品类型注射用盐酸美法仑销量市场份额预测（2027-2032）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中国市场不同产品类型注射用盐酸美法仑规模（2021-2026）&amp;（万元）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中国市场不同产品类型注射用盐酸美法仑规模市场份额（2021-2026）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中国市场不同产品类型注射用盐酸美法仑规模预测（2027-2032）&amp;（万元）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中国市场不同产品类型注射用盐酸美法仑规模市场份额预测（2027-2032）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中国市场不同应用注射用盐酸美法仑销量（2021-2026）&amp;（千支）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中国市场不同应用注射用盐酸美法仑销量市场份额（2021-2026）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中国市场不同应用注射用盐酸美法仑销量预测（2027-2032）&amp;（千支）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72： 中国市场不同应用注射用盐酸美法仑销量市场份额预测（2027-2032）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中国市场不同应用注射用盐酸美法仑规模（2021-2026）&amp;（万元）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中国市场不同应用注射用盐酸美法仑规模市场份额（2021-2026）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中国市场不同应用注射用盐酸美法仑规模预测（2027-2032）&amp;（万元）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中国市场不同应用注射用盐酸美法仑规模市场份额预测（2027-2032）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注射用盐酸美法仑行业发展分析---发展趋势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注射用盐酸美法仑行业发展分析---厂商壁垒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注射用盐酸美法仑行业发展分析---驱动因素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注射用盐酸美法仑行业发展分析---制约因素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注射用盐酸美法仑行业相关重点政策一览</w:t>
      </w:r>
      <w:r>
        <w:rPr>
          <w:rFonts w:hint="eastAsia"/>
        </w:rPr>
        <w:br/>
      </w:r>
      <w:r>
        <w:rPr>
          <w:rFonts w:hint="eastAsia"/>
        </w:rPr>
        <w:t>　　表 82： 注射用盐酸美法仑行业供应链分析</w:t>
      </w:r>
      <w:r>
        <w:rPr>
          <w:rFonts w:hint="eastAsia"/>
        </w:rPr>
        <w:br/>
      </w:r>
      <w:r>
        <w:rPr>
          <w:rFonts w:hint="eastAsia"/>
        </w:rPr>
        <w:t>　　表 83： 注射用盐酸美法仑上游原料供应商</w:t>
      </w:r>
      <w:r>
        <w:rPr>
          <w:rFonts w:hint="eastAsia"/>
        </w:rPr>
        <w:br/>
      </w:r>
      <w:r>
        <w:rPr>
          <w:rFonts w:hint="eastAsia"/>
        </w:rPr>
        <w:t>　　表 84： 注射用盐酸美法仑行业主要下游客户</w:t>
      </w:r>
      <w:r>
        <w:rPr>
          <w:rFonts w:hint="eastAsia"/>
        </w:rPr>
        <w:br/>
      </w:r>
      <w:r>
        <w:rPr>
          <w:rFonts w:hint="eastAsia"/>
        </w:rPr>
        <w:t>　　表 85： 注射用盐酸美法仑典型经销商</w:t>
      </w:r>
      <w:r>
        <w:rPr>
          <w:rFonts w:hint="eastAsia"/>
        </w:rPr>
        <w:br/>
      </w:r>
      <w:r>
        <w:rPr>
          <w:rFonts w:hint="eastAsia"/>
        </w:rPr>
        <w:t>　　表 86： 中国注射用盐酸美法仑产量、销量、进口量及出口量（2021-2026）&amp;（千支）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87： 中国注射用盐酸美法仑产量、销量、进口量及出口量预测（2027-2032）&amp;（千支）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88： 中国市场注射用盐酸美法仑主要进口来源</w:t>
      </w:r>
      <w:r>
        <w:rPr>
          <w:rFonts w:hint="eastAsia"/>
        </w:rPr>
        <w:br/>
      </w:r>
      <w:r>
        <w:rPr>
          <w:rFonts w:hint="eastAsia"/>
        </w:rPr>
        <w:t>　　表 89： 中国市场注射用盐酸美法仑主要出口目的地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注射用盐酸美法仑产品图片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中国不同产品类型注射用盐酸美法仑市场规模市场份额2025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中国不同联合用药方案注射用盐酸美法仑市场规模市场份额2025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单药治疗型产品图片</w:t>
      </w:r>
      <w:r>
        <w:rPr>
          <w:rFonts w:hint="eastAsia"/>
        </w:rPr>
        <w:br/>
      </w:r>
      <w:r>
        <w:rPr>
          <w:rFonts w:hint="eastAsia"/>
        </w:rPr>
        <w:t>　　图 7： 联合化疗型产品图片</w:t>
      </w:r>
      <w:r>
        <w:rPr>
          <w:rFonts w:hint="eastAsia"/>
        </w:rPr>
        <w:br/>
      </w:r>
      <w:r>
        <w:rPr>
          <w:rFonts w:hint="eastAsia"/>
        </w:rPr>
        <w:t>　　图 8： 中国不同给药时长注射用盐酸美法仑市场规模市场份额2025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短时输注型产品图片</w:t>
      </w:r>
      <w:r>
        <w:rPr>
          <w:rFonts w:hint="eastAsia"/>
        </w:rPr>
        <w:br/>
      </w:r>
      <w:r>
        <w:rPr>
          <w:rFonts w:hint="eastAsia"/>
        </w:rPr>
        <w:t>　　图 10： 延长输注型产品图片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中国不同应用注射用盐酸美法仑市场份额2025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中国市场注射用盐酸美法仑市场规模，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中国市场注射用盐酸美法仑收入及增长率（2021-2032）&amp;（万元）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中国市场注射用盐酸美法仑销量及增长率（2021-2032）&amp;（千支）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2025年中国市场主要厂商注射用盐酸美法仑销量市场份额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2025年中国市场主要厂商注射用盐酸美法仑收入市场份额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2025年中国市场前五大厂商注射用盐酸美法仑市场份额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2025年中国市场注射用盐酸美法仑第一梯队、第二梯队和第三梯队厂商（品牌）及市场份额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中国市场不同产品类型注射用盐酸美法仑价格走势（2021-2032）&amp;（元/支）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中国市场不同应用注射用盐酸美法仑价格走势（2021-2032）&amp;（元/支）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注射用盐酸美法仑中国企业SWOT分析</w:t>
      </w:r>
      <w:r>
        <w:rPr>
          <w:rFonts w:hint="eastAsia"/>
        </w:rPr>
        <w:br/>
      </w:r>
      <w:r>
        <w:rPr>
          <w:rFonts w:hint="eastAsia"/>
        </w:rPr>
        <w:t>　　图 25： 注射用盐酸美法仑产业链</w:t>
      </w:r>
      <w:r>
        <w:rPr>
          <w:rFonts w:hint="eastAsia"/>
        </w:rPr>
        <w:br/>
      </w:r>
      <w:r>
        <w:rPr>
          <w:rFonts w:hint="eastAsia"/>
        </w:rPr>
        <w:t>　　图 26： 注射用盐酸美法仑行业采购模式分析</w:t>
      </w:r>
      <w:r>
        <w:rPr>
          <w:rFonts w:hint="eastAsia"/>
        </w:rPr>
        <w:br/>
      </w:r>
      <w:r>
        <w:rPr>
          <w:rFonts w:hint="eastAsia"/>
        </w:rPr>
        <w:t>　　图 27： 注射用盐酸美法仑行业生产模式分析</w:t>
      </w:r>
      <w:r>
        <w:rPr>
          <w:rFonts w:hint="eastAsia"/>
        </w:rPr>
        <w:br/>
      </w:r>
      <w:r>
        <w:rPr>
          <w:rFonts w:hint="eastAsia"/>
        </w:rPr>
        <w:t>　　图 28： 注射用盐酸美法仑行业销售模式分析</w:t>
      </w:r>
      <w:r>
        <w:rPr>
          <w:rFonts w:hint="eastAsia"/>
        </w:rPr>
        <w:br/>
      </w:r>
      <w:r>
        <w:rPr>
          <w:rFonts w:hint="eastAsia"/>
        </w:rPr>
        <w:t>　　图 29： 中国注射用盐酸美法仑产能、产量、产能利用率及发展趋势（2021-2032）&amp;（千支）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中国注射用盐酸美法仑产量、市场需求量及发展趋势（2021-2032）&amp;（千支）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faf9336424f42" w:history="1">
        <w:r>
          <w:rPr>
            <w:rStyle w:val="Hyperlink"/>
          </w:rPr>
          <w:t>2026-2032年中国注射用盐酸美法仑行业发展研究及前景趋势预测报告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faf9336424f42" w:history="1">
        <w:r>
          <w:rPr>
            <w:rStyle w:val="Hyperlink"/>
          </w:rPr>
          <w:t>https://www.20087.com/1/52/ZhuSheYongYanSuanMeiFaLunDeXianZhuangYuFaZhanQianJing.html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636f16814dd6" w:history="1">
      <w:r>
        <w:rPr>
          <w:rStyle w:val="Hyperlink"/>
        </w:rPr>
        <w:t>2026-2032年中国注射用盐酸美法仑行业发展研究及前景趋势预测报告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SheYongYanSuanMeiFaLunDeXianZhuangYuFaZhanQianJing.html" TargetMode="External" Id="R877faf93364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SheYongYanSuanMeiFaLunDeXianZhuangYuFaZhanQianJing.html" TargetMode="External" Id="R8741636f168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2026-03-05T01:16:46Z</dcterms:created>
  <dcterms:modified xsi:type="dcterms:W3CDTF">2026-03-05T02:16:46Z</dcterms:modified>
  <dc:subject>2026-2032年中国注射用盐酸美法仑行业发展研究及前景趋势预测报告</dc:subject>
  <dc:title>2026-2032年中国注射用盐酸美法仑行业发展研究及前景趋势预测报告</dc:title>
  <cp:keywords>2026-2032年中国注射用盐酸美法仑行业发展研究及前景趋势预测报告</cp:keywords>
  <dc:description>2026-2032年中国注射用盐酸美法仑行业发展研究及前景趋势预测报告</dc:description>
</cp:coreProperties>
</file>