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bd22e687f4464" w:history="1">
              <w:r>
                <w:rPr>
                  <w:rStyle w:val="Hyperlink"/>
                </w:rPr>
                <w:t>2023年版中国甲糖宁产业发展回顾与展望报告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bd22e687f4464" w:history="1">
              <w:r>
                <w:rPr>
                  <w:rStyle w:val="Hyperlink"/>
                </w:rPr>
                <w:t>2023年版中国甲糖宁产业发展回顾与展望报告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bd22e687f4464" w:history="1">
                <w:r>
                  <w:rPr>
                    <w:rStyle w:val="Hyperlink"/>
                  </w:rPr>
                  <w:t>https://www.20087.com/1/32/JiaTangNingDiaoYanBaoGao.html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糖宁是一种用于治疗糖尿病及相关并发症的药物，在近年来随着糖尿病患病率的上升，市场需求持续增长。目前，甲糖宁不仅在疗效和安全性上实现了显著提升，通过采用高质量的原料和先进的制药技术，确保了良好的治疗效果和安全性。此外，随着个性化医疗和精准医疗理念的发展，甲糖宁的研发更加注重个体差异和针对性治疗，如开发针对特定疾病阶段和患者群体的专业药物。为了适应不同医疗需求，市场上出现了多种类型和特性的甲糖宁产品。</w:t>
      </w:r>
      <w:r>
        <w:rPr>
          <w:rFonts w:hint="eastAsia"/>
        </w:rPr>
        <w:br/>
      </w:r>
      <w:r>
        <w:rPr>
          <w:rFonts w:hint="eastAsia"/>
        </w:rPr>
        <w:t>　　预计未来甲糖宁市场将持续增长。一方面，随着糖尿病患病率的上升，甲糖宁将更加注重提高疗效和安全性，如通过优化原料选择和采用更先进的制药技术，实现更好的治疗效果和更高的安全性；另一方面，随着个性化医疗和精准医疗理念的发展，甲糖宁将更加注重个体差异和针对性治疗，如开发更多针对特定疾病阶段和患者群体的专业药物。此外，为了适应未来市场的发展趋势，甲糖宁将更加注重提供定制化服务，如开发针对特定医疗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bd22e687f4464" w:history="1">
        <w:r>
          <w:rPr>
            <w:rStyle w:val="Hyperlink"/>
          </w:rPr>
          <w:t>2023年版中国甲糖宁产业发展回顾与展望报告</w:t>
        </w:r>
      </w:hyperlink>
      <w:r>
        <w:rPr>
          <w:rFonts w:hint="eastAsia"/>
        </w:rPr>
        <w:t>》全面分析了甲糖宁行业的市场规模、供需状况及产业链结构，深入探讨了甲糖宁各细分市场的品牌竞争情况和价格动态，聚焦甲糖宁重点企业经营现状，揭示了行业的集中度和竞争格局。此外，甲糖宁报告对甲糖宁行业的市场前景进行了科学预测，揭示了行业未来的发展趋势、潜在风险和机遇。甲糖宁报告旨在为甲糖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甲糖宁产品概述</w:t>
      </w:r>
      <w:r>
        <w:rPr>
          <w:rFonts w:hint="eastAsia"/>
        </w:rPr>
        <w:br/>
      </w:r>
      <w:r>
        <w:rPr>
          <w:rFonts w:hint="eastAsia"/>
        </w:rPr>
        <w:t>　　第一节 甲糖宁产品定义</w:t>
      </w:r>
      <w:r>
        <w:rPr>
          <w:rFonts w:hint="eastAsia"/>
        </w:rPr>
        <w:br/>
      </w:r>
      <w:r>
        <w:rPr>
          <w:rFonts w:hint="eastAsia"/>
        </w:rPr>
        <w:t>　　第二节 甲糖宁产品特点</w:t>
      </w:r>
      <w:r>
        <w:rPr>
          <w:rFonts w:hint="eastAsia"/>
        </w:rPr>
        <w:br/>
      </w:r>
      <w:r>
        <w:rPr>
          <w:rFonts w:hint="eastAsia"/>
        </w:rPr>
        <w:t>　　第三节 甲糖宁产品用途分析</w:t>
      </w:r>
      <w:r>
        <w:rPr>
          <w:rFonts w:hint="eastAsia"/>
        </w:rPr>
        <w:br/>
      </w:r>
      <w:r>
        <w:rPr>
          <w:rFonts w:hint="eastAsia"/>
        </w:rPr>
        <w:t>　　第四节 甲糖宁行业发展历程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2022-2023年中国甲糖宁行业发展环境分析</w:t>
      </w:r>
      <w:r>
        <w:rPr>
          <w:rFonts w:hint="eastAsia"/>
        </w:rPr>
        <w:br/>
      </w:r>
      <w:r>
        <w:rPr>
          <w:rFonts w:hint="eastAsia"/>
        </w:rPr>
        <w:t>　　第一节 甲糖宁行业经济环境分析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甲糖宁行业政策环境分析</w:t>
      </w:r>
      <w:r>
        <w:rPr>
          <w:rFonts w:hint="eastAsia"/>
        </w:rPr>
        <w:br/>
      </w:r>
      <w:r>
        <w:rPr>
          <w:rFonts w:hint="eastAsia"/>
        </w:rPr>
        <w:t>　　　　一、甲糖宁行业相关政策</w:t>
      </w:r>
      <w:r>
        <w:rPr>
          <w:rFonts w:hint="eastAsia"/>
        </w:rPr>
        <w:br/>
      </w:r>
      <w:r>
        <w:rPr>
          <w:rFonts w:hint="eastAsia"/>
        </w:rPr>
        <w:t>　　　　二、甲糖宁行业相关标准</w:t>
      </w:r>
      <w:r>
        <w:rPr>
          <w:rFonts w:hint="eastAsia"/>
        </w:rPr>
        <w:br/>
      </w:r>
      <w:r>
        <w:rPr>
          <w:rFonts w:hint="eastAsia"/>
        </w:rPr>
        <w:t>　　第三节 甲糖宁行业技术环境分析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2022-2023年世界甲糖宁行业市场运行形势分析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2022-2023年全球甲糖宁行业发展概况</w:t>
      </w:r>
      <w:r>
        <w:rPr>
          <w:rFonts w:hint="eastAsia"/>
        </w:rPr>
        <w:br/>
      </w:r>
      <w:r>
        <w:rPr>
          <w:rFonts w:hint="eastAsia"/>
        </w:rPr>
        <w:t>　　第二节 世界甲糖宁行业发展走势</w:t>
      </w:r>
      <w:r>
        <w:rPr>
          <w:rFonts w:hint="eastAsia"/>
        </w:rPr>
        <w:br/>
      </w:r>
      <w:r>
        <w:rPr>
          <w:rFonts w:hint="eastAsia"/>
        </w:rPr>
        <w:t>　　　　一、全球甲糖宁行业市场分布情况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二、全球甲糖宁行业发展趋势分析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全球甲糖宁行业重点国家和区域分析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中国甲糖宁行业供给与需求情况分析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2018-2023年中国甲糖宁行业总体规模</w:t>
      </w:r>
      <w:r>
        <w:rPr>
          <w:rFonts w:hint="eastAsia"/>
        </w:rPr>
        <w:br/>
      </w:r>
      <w:r>
        <w:rPr>
          <w:rFonts w:hint="eastAsia"/>
        </w:rPr>
        <w:t>　　第二节 中国甲糖宁行业盈利情况分析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中国甲糖宁行业供给概况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一、2018-2023年中国甲糖宁供给情况分析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二、2023年中国甲糖宁行业供给特点分析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三、2023-2029年中国甲糖宁行业供给预测</w:t>
      </w:r>
      <w:r>
        <w:rPr>
          <w:rFonts w:hint="eastAsia"/>
        </w:rPr>
        <w:br/>
      </w:r>
      <w:r>
        <w:rPr>
          <w:rFonts w:hint="eastAsia"/>
        </w:rPr>
        <w:t>　　第四节 中国甲糖宁行业需求概况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一、2018-2023年中国甲糖宁行业需求情况分析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二、2023年中国甲糖宁行业市场需求特点分析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三、2023-2029年中国甲糖宁市场需求预测</w:t>
      </w:r>
      <w:r>
        <w:rPr>
          <w:rFonts w:hint="eastAsia"/>
        </w:rPr>
        <w:br/>
      </w:r>
      <w:r>
        <w:rPr>
          <w:rFonts w:hint="eastAsia"/>
        </w:rPr>
        <w:t>　　第五节 甲糖宁产业供需平衡状况分析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中国甲糖宁行业进出口情况分析预测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中国甲糖宁行业进口情况分析预测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一、2018-2023年中国甲糖宁行业进口情况分析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二、2022-2023年中国甲糖宁行业进口特点分析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三、2023-2029年中国甲糖宁行业进口情况预测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中国甲糖宁行业出口情况分析预测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一、2018-2023年中国甲糖宁行业出口情况分析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二、2022-2023年中国甲糖宁行业出口特点分析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二、2023-2029年中国甲糖宁行业出口情况预测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影响中国甲糖宁行业进出口因素分析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中国甲糖宁行业规模与效益分析预测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甲糖宁行业规模分析及预测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一、2018-2023年甲糖宁行业资产规模变化分析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二、2023-2029年甲糖宁行业资产规模预测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三、2018-2023年甲糖宁行业收入和利润变化分析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四、2023-2029年甲糖宁行业收入和利润预测</w:t>
      </w:r>
      <w:r>
        <w:rPr>
          <w:rFonts w:hint="eastAsia"/>
        </w:rPr>
        <w:br/>
      </w:r>
      <w:r>
        <w:rPr>
          <w:rFonts w:hint="eastAsia"/>
        </w:rPr>
        <w:t>　　第二节 甲糖宁行业效益分析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一、2018-2023年甲糖宁行业三费变化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二、2018-2023年甲糖宁行业效益分析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甲糖宁上下游行业发展现状与趋势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甲糖宁上游行业发展分析</w:t>
      </w:r>
      <w:r>
        <w:rPr>
          <w:rFonts w:hint="eastAsia"/>
        </w:rPr>
        <w:br/>
      </w:r>
      <w:r>
        <w:rPr>
          <w:rFonts w:hint="eastAsia"/>
        </w:rPr>
        <w:t>　　　　一、甲糖宁上游行业发展现状</w:t>
      </w:r>
      <w:r>
        <w:rPr>
          <w:rFonts w:hint="eastAsia"/>
        </w:rPr>
        <w:br/>
      </w:r>
      <w:r>
        <w:rPr>
          <w:rFonts w:hint="eastAsia"/>
        </w:rPr>
        <w:t>　　　　二、甲糖宁上游行业发展趋势预测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三、行业新动态及其对甲糖宁行业的影响分析</w:t>
      </w:r>
      <w:r>
        <w:rPr>
          <w:rFonts w:hint="eastAsia"/>
        </w:rPr>
        <w:br/>
      </w:r>
      <w:r>
        <w:rPr>
          <w:rFonts w:hint="eastAsia"/>
        </w:rPr>
        <w:t>　　第二节 甲糖宁下游行业发展分析</w:t>
      </w:r>
      <w:r>
        <w:rPr>
          <w:rFonts w:hint="eastAsia"/>
        </w:rPr>
        <w:br/>
      </w:r>
      <w:r>
        <w:rPr>
          <w:rFonts w:hint="eastAsia"/>
        </w:rPr>
        <w:t>　　　　一、甲糖宁下游行业发展现状</w:t>
      </w:r>
      <w:r>
        <w:rPr>
          <w:rFonts w:hint="eastAsia"/>
        </w:rPr>
        <w:br/>
      </w:r>
      <w:r>
        <w:rPr>
          <w:rFonts w:hint="eastAsia"/>
        </w:rPr>
        <w:t>　　　　二、甲糖宁下游行业发展趋势预测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三、行业新动态及其对甲糖宁行业的影响分析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甲糖宁行业竞争格局分析</w:t>
      </w:r>
      <w:r>
        <w:rPr>
          <w:rFonts w:hint="eastAsia"/>
        </w:rPr>
        <w:br/>
      </w:r>
      <w:r>
        <w:rPr>
          <w:rFonts w:hint="eastAsia"/>
        </w:rPr>
        <w:t>　　第一节 甲糖宁行业集中度分析</w:t>
      </w:r>
      <w:r>
        <w:rPr>
          <w:rFonts w:hint="eastAsia"/>
        </w:rPr>
        <w:br/>
      </w:r>
      <w:r>
        <w:rPr>
          <w:rFonts w:hint="eastAsia"/>
        </w:rPr>
        <w:t>　　　　一、甲糖宁市场集中度分析</w:t>
      </w:r>
      <w:r>
        <w:rPr>
          <w:rFonts w:hint="eastAsia"/>
        </w:rPr>
        <w:br/>
      </w:r>
      <w:r>
        <w:rPr>
          <w:rFonts w:hint="eastAsia"/>
        </w:rPr>
        <w:t>　　　　二、甲糖宁企业集中度分析</w:t>
      </w:r>
      <w:r>
        <w:rPr>
          <w:rFonts w:hint="eastAsia"/>
        </w:rPr>
        <w:br/>
      </w:r>
      <w:r>
        <w:rPr>
          <w:rFonts w:hint="eastAsia"/>
        </w:rPr>
        <w:t>　　　　三、甲糖宁区域集中度分析</w:t>
      </w:r>
      <w:r>
        <w:rPr>
          <w:rFonts w:hint="eastAsia"/>
        </w:rPr>
        <w:br/>
      </w:r>
      <w:r>
        <w:rPr>
          <w:rFonts w:hint="eastAsia"/>
        </w:rPr>
        <w:t>　　第二节 甲糖宁行业竞争格局分析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一、2022-2023年甲糖宁行业竞争分析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二、2022-2023年中外甲糖宁产品竞争分析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三、2018-2023年中国甲糖宁市场竞争分析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四、2023-2029年国内主要甲糖宁企业动向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中国甲糖宁行业重点企业竞争力分析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甲糖宁企业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三、甲糖宁企业经营状况</w:t>
      </w:r>
      <w:r>
        <w:rPr>
          <w:rFonts w:hint="eastAsia"/>
        </w:rPr>
        <w:br/>
      </w:r>
      <w:r>
        <w:rPr>
          <w:rFonts w:hint="eastAsia"/>
        </w:rPr>
        <w:t>　　　　四、甲糖宁企业发展策略</w:t>
      </w:r>
      <w:r>
        <w:rPr>
          <w:rFonts w:hint="eastAsia"/>
        </w:rPr>
        <w:br/>
      </w:r>
      <w:r>
        <w:rPr>
          <w:rFonts w:hint="eastAsia"/>
        </w:rPr>
        <w:t>　　第二节 甲糖宁领先企业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三、甲糖宁企业经营状况</w:t>
      </w:r>
      <w:r>
        <w:rPr>
          <w:rFonts w:hint="eastAsia"/>
        </w:rPr>
        <w:br/>
      </w:r>
      <w:r>
        <w:rPr>
          <w:rFonts w:hint="eastAsia"/>
        </w:rPr>
        <w:t>　　　　四、甲糖宁企业发展策略</w:t>
      </w:r>
      <w:r>
        <w:rPr>
          <w:rFonts w:hint="eastAsia"/>
        </w:rPr>
        <w:br/>
      </w:r>
      <w:r>
        <w:rPr>
          <w:rFonts w:hint="eastAsia"/>
        </w:rPr>
        <w:t>　　第三节 甲糖宁代表企业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三、甲糖宁企业经营状况</w:t>
      </w:r>
      <w:r>
        <w:rPr>
          <w:rFonts w:hint="eastAsia"/>
        </w:rPr>
        <w:br/>
      </w:r>
      <w:r>
        <w:rPr>
          <w:rFonts w:hint="eastAsia"/>
        </w:rPr>
        <w:t>　　　　四、甲糖宁企业发展策略</w:t>
      </w:r>
      <w:r>
        <w:rPr>
          <w:rFonts w:hint="eastAsia"/>
        </w:rPr>
        <w:br/>
      </w:r>
      <w:r>
        <w:rPr>
          <w:rFonts w:hint="eastAsia"/>
        </w:rPr>
        <w:t>　　第四节 甲糖宁标杆企业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三、甲糖宁企业经营状况</w:t>
      </w:r>
      <w:r>
        <w:rPr>
          <w:rFonts w:hint="eastAsia"/>
        </w:rPr>
        <w:br/>
      </w:r>
      <w:r>
        <w:rPr>
          <w:rFonts w:hint="eastAsia"/>
        </w:rPr>
        <w:t>　　　　四、甲糖宁企业发展策略</w:t>
      </w:r>
      <w:r>
        <w:rPr>
          <w:rFonts w:hint="eastAsia"/>
        </w:rPr>
        <w:br/>
      </w:r>
      <w:r>
        <w:rPr>
          <w:rFonts w:hint="eastAsia"/>
        </w:rPr>
        <w:t>　　第五节 甲糖宁重点企业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三、甲糖宁企业经营状况</w:t>
      </w:r>
      <w:r>
        <w:rPr>
          <w:rFonts w:hint="eastAsia"/>
        </w:rPr>
        <w:br/>
      </w:r>
      <w:r>
        <w:rPr>
          <w:rFonts w:hint="eastAsia"/>
        </w:rPr>
        <w:t>　　　　四、甲糖宁企业发展策略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甲糖宁行业企业经营策略研究分析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甲糖宁企业多样化经营策略分析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一、甲糖宁企业多样化经营情况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二、现行甲糖宁行业多样化经营的方向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大型甲糖宁企业集团未来发展策略分析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对中小甲糖宁企业生产经营的建议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中国甲糖宁产业市场竞争策略建议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中国甲糖宁市场竞争策略建议</w:t>
      </w:r>
      <w:r>
        <w:rPr>
          <w:rFonts w:hint="eastAsia"/>
        </w:rPr>
        <w:br/>
      </w:r>
      <w:r>
        <w:rPr>
          <w:rFonts w:hint="eastAsia"/>
        </w:rPr>
        <w:t>　　　　一、甲糖宁市场定位策略建议</w:t>
      </w:r>
      <w:r>
        <w:rPr>
          <w:rFonts w:hint="eastAsia"/>
        </w:rPr>
        <w:br/>
      </w:r>
      <w:r>
        <w:rPr>
          <w:rFonts w:hint="eastAsia"/>
        </w:rPr>
        <w:t>　　　　二、甲糖宁产品开发策略建议</w:t>
      </w:r>
      <w:r>
        <w:rPr>
          <w:rFonts w:hint="eastAsia"/>
        </w:rPr>
        <w:br/>
      </w:r>
      <w:r>
        <w:rPr>
          <w:rFonts w:hint="eastAsia"/>
        </w:rPr>
        <w:t>　　　　三、甲糖宁渠道竞争策略建议</w:t>
      </w:r>
      <w:r>
        <w:rPr>
          <w:rFonts w:hint="eastAsia"/>
        </w:rPr>
        <w:br/>
      </w:r>
      <w:r>
        <w:rPr>
          <w:rFonts w:hint="eastAsia"/>
        </w:rPr>
        <w:t>　　　　四、甲糖宁品牌竞争策略建议</w:t>
      </w:r>
      <w:r>
        <w:rPr>
          <w:rFonts w:hint="eastAsia"/>
        </w:rPr>
        <w:br/>
      </w:r>
      <w:r>
        <w:rPr>
          <w:rFonts w:hint="eastAsia"/>
        </w:rPr>
        <w:t>　　　　五、甲糖宁价格竞争策略建议</w:t>
      </w:r>
      <w:r>
        <w:rPr>
          <w:rFonts w:hint="eastAsia"/>
        </w:rPr>
        <w:br/>
      </w:r>
      <w:r>
        <w:rPr>
          <w:rFonts w:hint="eastAsia"/>
        </w:rPr>
        <w:t>　　　　六、甲糖宁客户服务策略建议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中国甲糖宁产业竞争战略建议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一、济研：甲糖宁竞争战略选择建议</w:t>
      </w:r>
      <w:r>
        <w:rPr>
          <w:rFonts w:hint="eastAsia"/>
        </w:rPr>
        <w:br/>
      </w:r>
      <w:r>
        <w:rPr>
          <w:rFonts w:hint="eastAsia"/>
        </w:rPr>
        <w:t>　　　　二、甲糖宁产业升级策略建议</w:t>
      </w:r>
      <w:r>
        <w:rPr>
          <w:rFonts w:hint="eastAsia"/>
        </w:rPr>
        <w:br/>
      </w:r>
      <w:r>
        <w:rPr>
          <w:rFonts w:hint="eastAsia"/>
        </w:rPr>
        <w:t>　　　　三、甲糖宁产业转移策略建议</w:t>
      </w:r>
      <w:r>
        <w:rPr>
          <w:rFonts w:hint="eastAsia"/>
        </w:rPr>
        <w:br/>
      </w:r>
      <w:r>
        <w:rPr>
          <w:rFonts w:hint="eastAsia"/>
        </w:rPr>
        <w:t>　　　　四、甲糖宁价值链定位建议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中国甲糖宁行业未来发展预测及投资前景分析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未来甲糖宁行业发展趋势分析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一、未来甲糖宁行业发展分析</w:t>
      </w:r>
      <w:r>
        <w:rPr>
          <w:rFonts w:hint="eastAsia"/>
        </w:rPr>
        <w:br/>
      </w:r>
      <w:r>
        <w:rPr>
          <w:rFonts w:hint="eastAsia"/>
        </w:rPr>
        <w:t>　　　　二、未来甲糖宁行业技术开发方向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2023-2029年甲糖宁行业运行状况预测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一、2023-2029年甲糖宁行业工业总产值预测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二、2023-2029年甲糖宁行业销售收入预测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三、2023-2029年甲糖宁行业总资产预测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业内专家对中国甲糖宁行业投资的建议及观点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甲糖宁行业投资机遇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一、中国强劲的经济增长率对甲糖宁行业的支撑</w:t>
      </w:r>
      <w:r>
        <w:rPr>
          <w:rFonts w:hint="eastAsia"/>
        </w:rPr>
        <w:br/>
      </w:r>
      <w:r>
        <w:rPr>
          <w:rFonts w:hint="eastAsia"/>
        </w:rPr>
        <w:t>　　　　二、甲糖宁企业在危机中的竞争优势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甲糖宁行业投资风险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甲糖宁行业应对策略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中智^林^－甲糖宁市场的重点客户战略实施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甲糖宁产业链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2018-2023年中国甲糖宁行业市场规模及增长情况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2018-2023年中国甲糖宁行业产量及增长趋势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2018-2023年中国甲糖宁市场需求量及增速统计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2018-2023年中国甲糖宁行业盈利情况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2018-2023年中国甲糖宁行业企业数量情况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2018-2023年中国甲糖宁行业企业平均规模情况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2018-2023年中国甲糖宁行业市场规模及增长情况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**地区甲糖宁市场规模及增长情况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**地区甲糖宁行业市场需求情况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甲糖宁重点企业（一）基本信息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甲糖宁重点企业（一）经营情况分析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甲糖宁重点企业（一）主要经济指标情况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甲糖宁重点企业（一）盈利能力情况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甲糖宁重点企业（一）偿债能力情况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甲糖宁重点企业（一）运营能力情况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甲糖宁重点企业（一）成长能力情况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甲糖宁重点企业（二）基本信息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甲糖宁重点企业（二）经营情况分析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甲糖宁重点企业（二）主要经济指标情况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甲糖宁重点企业（二）盈利能力情况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甲糖宁重点企业（二）偿债能力情况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甲糖宁重点企业（二）运营能力情况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甲糖宁重点企业（二）成长能力情况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2023-2029年中国甲糖宁行业产量预测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2023-2029年中国甲糖宁市场需求量预测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2023-2029年中国甲糖宁行业市场规模预测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2023-2029年中国甲糖宁市场前景分析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2023-2029年中国甲糖宁行业发展趋势预测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bd22e687f4464" w:history="1">
        <w:r>
          <w:rPr>
            <w:rStyle w:val="Hyperlink"/>
          </w:rPr>
          <w:t>2023年版中国甲糖宁产业发展回顾与展望报告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bd22e687f4464" w:history="1">
        <w:r>
          <w:rPr>
            <w:rStyle w:val="Hyperlink"/>
          </w:rPr>
          <w:t>https://www.20087.com/1/32/JiaTangNingDiaoYanBaoGao.html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92ae26fb44f7a" w:history="1">
      <w:r>
        <w:rPr>
          <w:rStyle w:val="Hyperlink"/>
        </w:rPr>
        <w:t>2023年版中国甲糖宁产业发展回顾与展望报告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aTangNingDiaoYanBaoGao.html" TargetMode="External" Id="R7a6bd22e687f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aTangNingDiaoYanBaoGao.html" TargetMode="External" Id="Ra8a92ae26fb4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2023-01-18T08:13:00Z</dcterms:created>
  <dcterms:modified xsi:type="dcterms:W3CDTF">2023-01-18T09:13:00Z</dcterms:modified>
  <dc:subject>2023年版中国甲糖宁产业发展回顾与展望报告</dc:subject>
  <dc:title>2023年版中国甲糖宁产业发展回顾与展望报告</dc:title>
  <cp:keywords>2023年版中国甲糖宁产业发展回顾与展望报告</cp:keywords>
  <dc:description>2023年版中国甲糖宁产业发展回顾与展望报告</dc:description>
</cp:coreProperties>
</file>