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c06e711945f0" w:history="1">
              <w:r>
                <w:rPr>
                  <w:rStyle w:val="Hyperlink"/>
                </w:rPr>
                <w:t>2024-2030年中国瘦身减肥美容仪器发展现状与前景趋势分析报告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c06e711945f0" w:history="1">
              <w:r>
                <w:rPr>
                  <w:rStyle w:val="Hyperlink"/>
                </w:rPr>
                <w:t>2024-2030年中国瘦身减肥美容仪器发展现状与前景趋势分析报告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0c06e711945f0" w:history="1">
                <w:r>
                  <w:rPr>
                    <w:rStyle w:val="Hyperlink"/>
                  </w:rPr>
                  <w:t>https://www.20087.com/1/02/ShouShenJianFeiMeiRongYiQiHangYeQianJingQuShi.html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减肥美容仪器市场近年来发展迅速，涵盖了射频紧肤、冷冻溶脂、EMS肌肉刺激、激光溶脂等多种高科技手段。这些仪器通常结合光学、物理、生物工程技术，通过无创或微创方式帮助用户改善体型、促进新陈代谢和皮肤紧致。现阶段，市场上已有多款国际知名品牌的高端设备以及本土自主研发的产品，竞争激烈且消费者接受度逐年提升。</w:t>
      </w:r>
      <w:r>
        <w:rPr>
          <w:rFonts w:hint="eastAsia"/>
        </w:rPr>
        <w:br/>
      </w:r>
      <w:r>
        <w:rPr>
          <w:rFonts w:hint="eastAsia"/>
        </w:rPr>
        <w:t>　　瘦身减肥美容仪器的前景趋势将呈现多元化和智能化的特点。一方面，随着生物医学工程、人工智能等前沿技术的融入，未来的仪器将更加精确地针对个体差异提供定制化方案，例如结合基因检测、健康大数据等手段指导疗程设计。另一方面，智能化家庭健康管理设备将使得瘦身减肥美容仪器走入寻常百姓家，让消费者在家即可享受专业的护理服务。同时，安全性、有效性及用户体验将是决定市场竞争力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c06e711945f0" w:history="1">
        <w:r>
          <w:rPr>
            <w:rStyle w:val="Hyperlink"/>
          </w:rPr>
          <w:t>2024-2030年中国瘦身减肥美容仪器发展现状与前景趋势分析报告</w:t>
        </w:r>
      </w:hyperlink>
      <w:r>
        <w:rPr>
          <w:rFonts w:hint="eastAsia"/>
        </w:rPr>
        <w:t>》基于国家统计局、海关总署及瘦身减肥美容仪器相关协会等的资料数据，深入剖析了瘦身减肥美容仪器行业的市场规模、需求、价格动态及产业链现状。瘦身减肥美容仪器报告全面评估了当前市场的竞争格局、集中度以及品牌影响力，并对细分市场的表现进行了分析。通过对重点企业的调研，揭示了行业发展的核心驱动力，同时预测了瘦身减肥美容仪器市场前景和发展趋势，为瘦身减肥美容仪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瘦身减肥美容仪器产品概述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瘦身减肥美容仪器市场特点分析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瘦身减肥美容仪器行业发展周期特征分析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中国瘦身减肥美容仪器行业发展环境分析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中国瘦身减肥美容仪器行业发展经济环境分析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中国瘦身减肥美容仪器行业发展政策环境分析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二、相关瘦身减肥美容仪器行业标准分析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全球瘦身减肥美容仪器行业市场发展调研分析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全球瘦身减肥美容仪器行业市场运行环境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全球瘦身减肥美容仪器行业市场发展情况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一、全球瘦身减肥美容仪器行业市场供给分析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二、全球瘦身减肥美容仪器行业市场需求分析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三、全球瘦身减肥美容仪器行业主要国家地区发展情况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2024-2030年全球瘦身减肥美容仪器行业市场规模趋势预测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中国瘦身减肥美容仪器行业市场供需现状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中国瘦身减肥美容仪器市场现状</w:t>
      </w:r>
      <w:r>
        <w:rPr>
          <w:rFonts w:hint="eastAsia"/>
        </w:rPr>
        <w:br/>
      </w:r>
      <w:r>
        <w:rPr>
          <w:rFonts w:hint="eastAsia"/>
        </w:rPr>
        <w:t>　　第二节 中国瘦身减肥美容仪器产量分析及预测</w:t>
      </w:r>
      <w:r>
        <w:rPr>
          <w:rFonts w:hint="eastAsia"/>
        </w:rPr>
        <w:br/>
      </w:r>
      <w:r>
        <w:rPr>
          <w:rFonts w:hint="eastAsia"/>
        </w:rPr>
        <w:t>　　　　一、瘦身减肥美容仪器总体产能规模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二、2018-2023年中国瘦身减肥美容仪器产量统计</w:t>
      </w:r>
      <w:r>
        <w:rPr>
          <w:rFonts w:hint="eastAsia"/>
        </w:rPr>
        <w:br/>
      </w:r>
      <w:r>
        <w:rPr>
          <w:rFonts w:hint="eastAsia"/>
        </w:rPr>
        <w:t>　　　　三、瘦身减肥美容仪器行业供给区域分布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四、2024-2030年中国瘦身减肥美容仪器产量预测</w:t>
      </w:r>
      <w:r>
        <w:rPr>
          <w:rFonts w:hint="eastAsia"/>
        </w:rPr>
        <w:br/>
      </w:r>
      <w:r>
        <w:rPr>
          <w:rFonts w:hint="eastAsia"/>
        </w:rPr>
        <w:t>　　第三节 中国瘦身减肥美容仪器市场需求分析及预测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一、2018-2023年中国瘦身减肥美容仪器市场需求统计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二、中国瘦身减肥美容仪器市场需求特点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三、2024-2030年中国瘦身减肥美容仪器市场需求量预测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中国瘦身减肥美容仪器行业现状调研分析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中国瘦身减肥美容仪器行业发展现状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一、2022-2023年瘦身减肥美容仪器行业品牌发展现状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二、2022-2023年瘦身减肥美容仪器行业需求市场现状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三、2022-2023年瘦身减肥美容仪器市场需求层次分析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四、2022-2023年中国瘦身减肥美容仪器市场走向分析</w:t>
      </w:r>
      <w:r>
        <w:rPr>
          <w:rFonts w:hint="eastAsia"/>
        </w:rPr>
        <w:br/>
      </w:r>
      <w:r>
        <w:rPr>
          <w:rFonts w:hint="eastAsia"/>
        </w:rPr>
        <w:t>　　第二节 中国瘦身减肥美容仪器产品技术分析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一、2022-2023年瘦身减肥美容仪器产品技术变化特点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二、2022-2023年瘦身减肥美容仪器产品市场的新技术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三、2022-2023年瘦身减肥美容仪器产品市场现状分析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中国瘦身减肥美容仪器行业存在的问题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一、2022-2023年瘦身减肥美容仪器产品市场存在的主要问题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二、2022-2023年国内瘦身减肥美容仪器产品市场的三大瓶颈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三、2022-2023年瘦身减肥美容仪器产品市场遭遇的规模难题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对中国瘦身减肥美容仪器市场的分析及思考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一、瘦身减肥美容仪器市场特点</w:t>
      </w:r>
      <w:r>
        <w:rPr>
          <w:rFonts w:hint="eastAsia"/>
        </w:rPr>
        <w:br/>
      </w:r>
      <w:r>
        <w:rPr>
          <w:rFonts w:hint="eastAsia"/>
        </w:rPr>
        <w:t>　　　　二、瘦身减肥美容仪器市场分析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四、中国瘦身减肥美容仪器行业发展的新思路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五、对中国瘦身减肥美容仪器行业发展的思考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2018-2023年中国瘦身减肥美容仪器产品市场进出口数据分析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2018-2023年中国瘦身减肥美容仪器产品出口统计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2018-2023年中国瘦身减肥美容仪器产品进口统计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2018-2023年中国瘦身减肥美容仪器产品进出口价格对比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中国瘦身减肥美容仪器主要进口来源地及出口目的地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瘦身减肥美容仪器行业细分产品调研</w:t>
      </w:r>
      <w:r>
        <w:rPr>
          <w:rFonts w:hint="eastAsia"/>
        </w:rPr>
        <w:br/>
      </w:r>
      <w:r>
        <w:rPr>
          <w:rFonts w:hint="eastAsia"/>
        </w:rPr>
        <w:t>　　第一节 瘦身减肥美容仪器细分产品结构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2018-2023年中国瘦身减肥美容仪器行业竞争态势分析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2023年瘦身减肥美容仪器行业集中度分析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一、瘦身减肥美容仪器市场集中度分析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2018-2023年瘦身减肥美容仪器主要企业竞争力分析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2023年瘦身减肥美容仪器行业竞争格局分析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二、中外瘦身减肥美容仪器产品竞争分析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三、国内瘦身减肥美容仪器行业重点企业发展动向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瘦身减肥美容仪器行业上下游产业链发展情况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瘦身减肥美容仪器上游产业发展分析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瘦身减肥美容仪器下游产业发展分析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瘦身减肥美容仪器行业重点企业竞争力分析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三、企业瘦身减肥美容仪器经营状况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三、企业瘦身减肥美容仪器经营状况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三、企业瘦身减肥美容仪器经营状况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三、企业瘦身减肥美容仪器经营状况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三、企业瘦身减肥美容仪器经营状况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三、企业瘦身减肥美容仪器经营状况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瘦身减肥美容仪器企业管理策略建议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提高瘦身减肥美容仪器企业竞争力的策略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一、提高中国瘦身减肥美容仪器企业核心竞争力的对策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二、瘦身减肥美容仪器企业提升竞争力的主要方向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三、影响瘦身减肥美容仪器企业核心竞争力的因素及提升途径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四、提高瘦身减肥美容仪器企业竞争力的策略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对中国瘦身减肥美容仪器品牌的战略思考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一、瘦身减肥美容仪器实施品牌战略的意义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二、瘦身减肥美容仪器企业品牌的现状分析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三、中国瘦身减肥美容仪器企业的品牌战略</w:t>
      </w:r>
      <w:r>
        <w:rPr>
          <w:rFonts w:hint="eastAsia"/>
        </w:rPr>
        <w:br/>
      </w:r>
      <w:r>
        <w:rPr>
          <w:rFonts w:hint="eastAsia"/>
        </w:rPr>
        <w:t>　　　　四、瘦身减肥美容仪器品牌战略管理的策略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瘦身减肥美容仪器行业发展趋势及投资风险预警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2024年瘦身减肥美容仪器市场前景分析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2024年瘦身减肥美容仪器行业发展趋势预测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影响瘦身减肥美容仪器行业发展的主要因素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一、2023年影响瘦身减肥美容仪器行业运行的有利因素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二、2023年影响瘦身减肥美容仪器行业运行的稳定因素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三、2023年影响瘦身减肥美容仪器行业运行的不利因素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四、2023年中国瘦身减肥美容仪器行业发展面临的挑战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五、2023年中国瘦身减肥美容仪器行业发展面临的机遇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瘦身减肥美容仪器行业投资风险预警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一、2023年瘦身减肥美容仪器行业市场风险及控制策略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二、2023年瘦身减肥美容仪器行业政策风险及控制策略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三、2023年瘦身减肥美容仪器行业经营风险及控制策略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四、2023年瘦身减肥美容仪器同业竞争风险及控制策略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五、2023年瘦身减肥美容仪器行业其他风险及控制策略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瘦身减肥美容仪器市场研究结论</w:t>
      </w:r>
      <w:r>
        <w:rPr>
          <w:rFonts w:hint="eastAsia"/>
        </w:rPr>
        <w:br/>
      </w:r>
      <w:r>
        <w:rPr>
          <w:rFonts w:hint="eastAsia"/>
        </w:rPr>
        <w:t>　　第二节 瘦身减肥美容仪器子行业研究结论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瘦身减肥美容仪器市场发展建议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瘦身减肥美容仪器行业历程</w:t>
      </w:r>
      <w:r>
        <w:rPr>
          <w:rFonts w:hint="eastAsia"/>
        </w:rPr>
        <w:br/>
      </w:r>
      <w:r>
        <w:rPr>
          <w:rFonts w:hint="eastAsia"/>
        </w:rPr>
        <w:t>　　图表 瘦身减肥美容仪器行业生命周期</w:t>
      </w:r>
      <w:r>
        <w:rPr>
          <w:rFonts w:hint="eastAsia"/>
        </w:rPr>
        <w:br/>
      </w:r>
      <w:r>
        <w:rPr>
          <w:rFonts w:hint="eastAsia"/>
        </w:rPr>
        <w:t>　　图表 瘦身减肥美容仪器行业产业链分析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2018-2023年瘦身减肥美容仪器行业市场容量分析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2023年中国瘦身减肥美容仪器行业需求领域分布格局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2023年中国瘦身减肥美容仪器进口国家及地区分析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2023年中国瘦身减肥美容仪器出口国家及地区分析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2018-2023年中国瘦身减肥美容仪器行业企业平均规模情况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2024-2030年中国瘦身减肥美容仪器行业发展趋势预测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c06e711945f0" w:history="1">
        <w:r>
          <w:rPr>
            <w:rStyle w:val="Hyperlink"/>
          </w:rPr>
          <w:t>2024-2030年中国瘦身减肥美容仪器发展现状与前景趋势分析报告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0c06e711945f0" w:history="1">
        <w:r>
          <w:rPr>
            <w:rStyle w:val="Hyperlink"/>
          </w:rPr>
          <w:t>https://www.20087.com/1/02/ShouShenJianFeiMeiRongYiQiHangYeQianJingQuShi.html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96b079fac422d" w:history="1">
      <w:r>
        <w:rPr>
          <w:rStyle w:val="Hyperlink"/>
        </w:rPr>
        <w:t>2024-2030年中国瘦身减肥美容仪器发展现状与前景趋势分析报告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ouShenJianFeiMeiRongYiQiHangYeQianJingQuShi.html" TargetMode="External" Id="Rba30c06e7119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ouShenJianFeiMeiRongYiQiHangYeQianJingQuShi.html" TargetMode="External" Id="R3d596b079fa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2024-04-07T05:37:39Z</dcterms:created>
  <dcterms:modified xsi:type="dcterms:W3CDTF">2024-04-07T06:37:39Z</dcterms:modified>
  <dc:subject>2024-2030年中国瘦身减肥美容仪器发展现状与前景趋势分析报告</dc:subject>
  <dc:title>2024-2030年中国瘦身减肥美容仪器发展现状与前景趋势分析报告</dc:title>
  <cp:keywords>2024-2030年中国瘦身减肥美容仪器发展现状与前景趋势分析报告</cp:keywords>
  <dc:description>2024-2030年中国瘦身减肥美容仪器发展现状与前景趋势分析报告</dc:description>
</cp:coreProperties>
</file>