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649b802174926" w:history="1">
              <w:r>
                <w:rPr>
                  <w:rStyle w:val="Hyperlink"/>
                </w:rPr>
                <w:t>中国碳纤维CT医疗床板市场调查研究及行业前景分析报告（2024-2030年）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649b802174926" w:history="1">
              <w:r>
                <w:rPr>
                  <w:rStyle w:val="Hyperlink"/>
                </w:rPr>
                <w:t>中国碳纤维CT医疗床板市场调查研究及行业前景分析报告（2024-2030年）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649b802174926" w:history="1">
                <w:r>
                  <w:rPr>
                    <w:rStyle w:val="Hyperlink"/>
                  </w:rPr>
                  <w:t>https://www.20087.com/1/22/TanXianWeiCTYiLiaoChuangBanHangYeQianJingFenXi.html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CT医疗床板是一种由碳纤维复合材料制成的医疗设备部件，主要用于CT扫描过程中支撑患者。相较于传统的金属或塑料床板，碳纤维床板具有更轻的重量、更高的强度和更好的射线透过性，有助于提高CT图像质量并减少患者的不适感。近年来，随着材料科学的进步和医疗设备技术的发展，碳纤维CT医疗床板的性能和生产工艺得到了显著改善。</w:t>
      </w:r>
      <w:r>
        <w:rPr>
          <w:rFonts w:hint="eastAsia"/>
        </w:rPr>
        <w:br/>
      </w:r>
      <w:r>
        <w:rPr>
          <w:rFonts w:hint="eastAsia"/>
        </w:rPr>
        <w:t>　　未来，碳纤维CT医疗床板的发展将更加注重材料性能的优化和患者体验的提升。一方面，随着碳纤维复合材料技术的不断进步，碳纤维CT医疗床板将进一步提高其强度、减轻重量，并优化射线透过性能，以满足更高级别的成像需求；另一方面，随着患者为中心的服务理念加深，碳纤维CT医疗床板的设计将更加注重人体工程学，提高患者的舒适度，减少检查过程中的紧张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649b802174926" w:history="1">
        <w:r>
          <w:rPr>
            <w:rStyle w:val="Hyperlink"/>
          </w:rPr>
          <w:t>中国碳纤维CT医疗床板市场调查研究及行业前景分析报告（2024-2030年）</w:t>
        </w:r>
      </w:hyperlink>
      <w:r>
        <w:rPr>
          <w:rFonts w:hint="eastAsia"/>
        </w:rPr>
        <w:t>》全面分析了我国碳纤维CT医疗床板行业的现状、市场需求、市场规模以及价格动态，探讨了碳纤维CT医疗床板产业链的结构与发展。碳纤维CT医疗床板报告对碳纤维CT医疗床板细分市场进行了剖析，同时基于科学数据，对碳纤维CT医疗床板市场前景及发展趋势进行了预测。报告还聚焦碳纤维CT医疗床板重点企业，并对其品牌影响力、市场竞争力以及行业集中度进行了评估。碳纤维CT医疗床板报告为投资者、产业链相关企业及政府决策部门提供了专业、客观的参考，是了解和把握碳纤维CT医疗床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碳纤维CT医疗床板行业综述</w:t>
      </w:r>
      <w:r>
        <w:rPr>
          <w:rFonts w:hint="eastAsia"/>
        </w:rPr>
        <w:br/>
      </w:r>
      <w:r>
        <w:rPr>
          <w:rFonts w:hint="eastAsia"/>
        </w:rPr>
        <w:t>　　第一节 CT医疗设备行业界定</w:t>
      </w:r>
      <w:r>
        <w:rPr>
          <w:rFonts w:hint="eastAsia"/>
        </w:rPr>
        <w:br/>
      </w:r>
      <w:r>
        <w:rPr>
          <w:rFonts w:hint="eastAsia"/>
        </w:rPr>
        <w:t>　　　　一、CT医疗设备的界定</w:t>
      </w:r>
      <w:r>
        <w:rPr>
          <w:rFonts w:hint="eastAsia"/>
        </w:rPr>
        <w:br/>
      </w:r>
      <w:r>
        <w:rPr>
          <w:rFonts w:hint="eastAsia"/>
        </w:rPr>
        <w:t>　　　　二、CT医疗设备的常用材料及性能对比</w:t>
      </w:r>
      <w:r>
        <w:rPr>
          <w:rFonts w:hint="eastAsia"/>
        </w:rPr>
        <w:br/>
      </w:r>
      <w:r>
        <w:rPr>
          <w:rFonts w:hint="eastAsia"/>
        </w:rPr>
        <w:t>　　第二节 碳纤维CT医疗床板行业界定</w:t>
      </w:r>
      <w:r>
        <w:rPr>
          <w:rFonts w:hint="eastAsia"/>
        </w:rPr>
        <w:br/>
      </w:r>
      <w:r>
        <w:rPr>
          <w:rFonts w:hint="eastAsia"/>
        </w:rPr>
        <w:t>　　　　一、碳纤维CT医疗床板的界定</w:t>
      </w:r>
      <w:r>
        <w:rPr>
          <w:rFonts w:hint="eastAsia"/>
        </w:rPr>
        <w:br/>
      </w:r>
      <w:r>
        <w:rPr>
          <w:rFonts w:hint="eastAsia"/>
        </w:rPr>
        <w:t>　　　　二、碳纤维CT医疗床板相似概念辨析</w:t>
      </w:r>
      <w:r>
        <w:rPr>
          <w:rFonts w:hint="eastAsia"/>
        </w:rPr>
        <w:br/>
      </w:r>
      <w:r>
        <w:rPr>
          <w:rFonts w:hint="eastAsia"/>
        </w:rPr>
        <w:t>　　　　三、碳纤维CT医疗床板的组成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中国碳纤维CT医疗床板行业宏观环境分析</w:t>
      </w:r>
      <w:r>
        <w:rPr>
          <w:rFonts w:hint="eastAsia"/>
        </w:rPr>
        <w:br/>
      </w:r>
      <w:r>
        <w:rPr>
          <w:rFonts w:hint="eastAsia"/>
        </w:rPr>
        <w:t>　　第一节 中国碳纤维CT医疗床板行业政策环境分析</w:t>
      </w:r>
      <w:r>
        <w:rPr>
          <w:rFonts w:hint="eastAsia"/>
        </w:rPr>
        <w:br/>
      </w:r>
      <w:r>
        <w:rPr>
          <w:rFonts w:hint="eastAsia"/>
        </w:rPr>
        <w:t>　　第二节 中国碳纤维CT医疗床板行业经济环境分析</w:t>
      </w:r>
      <w:r>
        <w:rPr>
          <w:rFonts w:hint="eastAsia"/>
        </w:rPr>
        <w:br/>
      </w:r>
      <w:r>
        <w:rPr>
          <w:rFonts w:hint="eastAsia"/>
        </w:rPr>
        <w:t>　　第三节 中国碳纤维CT医疗床板行业社会环境分析</w:t>
      </w:r>
      <w:r>
        <w:rPr>
          <w:rFonts w:hint="eastAsia"/>
        </w:rPr>
        <w:br/>
      </w:r>
      <w:r>
        <w:rPr>
          <w:rFonts w:hint="eastAsia"/>
        </w:rPr>
        <w:t>　　第四节 中国碳纤维CT医疗床板行业技术环境分析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全球碳纤维CT医疗床板行业发展现状分析</w:t>
      </w:r>
      <w:r>
        <w:rPr>
          <w:rFonts w:hint="eastAsia"/>
        </w:rPr>
        <w:br/>
      </w:r>
      <w:r>
        <w:rPr>
          <w:rFonts w:hint="eastAsia"/>
        </w:rPr>
        <w:t>　　第一节 全球碳纤维CT医疗床板行业发展历程介绍</w:t>
      </w:r>
      <w:r>
        <w:rPr>
          <w:rFonts w:hint="eastAsia"/>
        </w:rPr>
        <w:br/>
      </w:r>
      <w:r>
        <w:rPr>
          <w:rFonts w:hint="eastAsia"/>
        </w:rPr>
        <w:t>　　第二节 全球碳纤维CT医疗床板行业政法环境背景</w:t>
      </w:r>
      <w:r>
        <w:rPr>
          <w:rFonts w:hint="eastAsia"/>
        </w:rPr>
        <w:br/>
      </w:r>
      <w:r>
        <w:rPr>
          <w:rFonts w:hint="eastAsia"/>
        </w:rPr>
        <w:t>　　第三节 全球碳纤维CT医疗床板行业发展现状分析</w:t>
      </w:r>
      <w:r>
        <w:rPr>
          <w:rFonts w:hint="eastAsia"/>
        </w:rPr>
        <w:br/>
      </w:r>
      <w:r>
        <w:rPr>
          <w:rFonts w:hint="eastAsia"/>
        </w:rPr>
        <w:t>　　第四节 全球碳纤维CT医疗床板行业市场规模体量</w:t>
      </w:r>
      <w:r>
        <w:rPr>
          <w:rFonts w:hint="eastAsia"/>
        </w:rPr>
        <w:br/>
      </w:r>
      <w:r>
        <w:rPr>
          <w:rFonts w:hint="eastAsia"/>
        </w:rPr>
        <w:t>　　第五节 全球碳纤维CT医疗床板行业区域发展格局</w:t>
      </w:r>
      <w:r>
        <w:rPr>
          <w:rFonts w:hint="eastAsia"/>
        </w:rPr>
        <w:br/>
      </w:r>
      <w:r>
        <w:rPr>
          <w:rFonts w:hint="eastAsia"/>
        </w:rPr>
        <w:t>　　第六节 全球碳纤维CT医疗床板行业市场竞争格局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一、全球碳纤维CT医疗床板行业市场竞争格局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二、全球碳纤维CT医疗床板企业兼并重组状况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三、全球碳纤维CT医疗床板行业重点企业案例</w:t>
      </w:r>
      <w:r>
        <w:rPr>
          <w:rFonts w:hint="eastAsia"/>
        </w:rPr>
        <w:br/>
      </w:r>
      <w:r>
        <w:rPr>
          <w:rFonts w:hint="eastAsia"/>
        </w:rPr>
        <w:t>　　　　（1）CIVCO Radiother apy</w:t>
      </w:r>
      <w:r>
        <w:rPr>
          <w:rFonts w:hint="eastAsia"/>
        </w:rPr>
        <w:br/>
      </w:r>
      <w:r>
        <w:rPr>
          <w:rFonts w:hint="eastAsia"/>
        </w:rPr>
        <w:t>　　　　（2）Qfix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中国碳纤维CT医疗床板行业市场供需状况分析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中国碳纤维CT医疗床板行业发展历程</w:t>
      </w:r>
      <w:r>
        <w:rPr>
          <w:rFonts w:hint="eastAsia"/>
        </w:rPr>
        <w:br/>
      </w:r>
      <w:r>
        <w:rPr>
          <w:rFonts w:hint="eastAsia"/>
        </w:rPr>
        <w:t>　　第二节 中国CT医疗设备行业对外贸易状况</w:t>
      </w:r>
      <w:r>
        <w:rPr>
          <w:rFonts w:hint="eastAsia"/>
        </w:rPr>
        <w:br/>
      </w:r>
      <w:r>
        <w:rPr>
          <w:rFonts w:hint="eastAsia"/>
        </w:rPr>
        <w:t>　　第三节 中国碳纤维CT医疗床板行业企业市场类型及入场方式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中国碳纤维CT医疗床板行业市场供给状况</w:t>
      </w:r>
      <w:r>
        <w:rPr>
          <w:rFonts w:hint="eastAsia"/>
        </w:rPr>
        <w:br/>
      </w:r>
      <w:r>
        <w:rPr>
          <w:rFonts w:hint="eastAsia"/>
        </w:rPr>
        <w:t>　　第五节 中国碳纤维CT医疗床板行业市场需求状况</w:t>
      </w:r>
      <w:r>
        <w:rPr>
          <w:rFonts w:hint="eastAsia"/>
        </w:rPr>
        <w:br/>
      </w:r>
      <w:r>
        <w:rPr>
          <w:rFonts w:hint="eastAsia"/>
        </w:rPr>
        <w:t>　　第六节 中国碳纤维CT医疗床板行业供需平衡状况及市场行情走势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中国碳纤维CT医疗床板行业市场竞争状况分析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中国碳纤维CT医疗床板行业市场竞争布局状况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中国碳纤维CT医疗床板行业市场竞争格局</w:t>
      </w:r>
      <w:r>
        <w:rPr>
          <w:rFonts w:hint="eastAsia"/>
        </w:rPr>
        <w:br/>
      </w:r>
      <w:r>
        <w:rPr>
          <w:rFonts w:hint="eastAsia"/>
        </w:rPr>
        <w:t>　　第三节 中国碳纤维CT医疗床板行业波特五力模型分析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中国碳纤维CT医疗床板产业链分析</w:t>
      </w:r>
      <w:r>
        <w:rPr>
          <w:rFonts w:hint="eastAsia"/>
        </w:rPr>
        <w:br/>
      </w:r>
      <w:r>
        <w:rPr>
          <w:rFonts w:hint="eastAsia"/>
        </w:rPr>
        <w:t>　　第一节 中国碳纤维CT医疗床板产业结构属性（产业链）分析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中国碳纤维CT医疗床板产业价值属性（价值链）分析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中国碳纤维市场分析</w:t>
      </w:r>
      <w:r>
        <w:rPr>
          <w:rFonts w:hint="eastAsia"/>
        </w:rPr>
        <w:br/>
      </w:r>
      <w:r>
        <w:rPr>
          <w:rFonts w:hint="eastAsia"/>
        </w:rPr>
        <w:t>　　　　一、中国碳纤维类型</w:t>
      </w:r>
      <w:r>
        <w:rPr>
          <w:rFonts w:hint="eastAsia"/>
        </w:rPr>
        <w:br/>
      </w:r>
      <w:r>
        <w:rPr>
          <w:rFonts w:hint="eastAsia"/>
        </w:rPr>
        <w:t>　　　　二、中国碳纤维市场现状</w:t>
      </w:r>
      <w:r>
        <w:rPr>
          <w:rFonts w:hint="eastAsia"/>
        </w:rPr>
        <w:br/>
      </w:r>
      <w:r>
        <w:rPr>
          <w:rFonts w:hint="eastAsia"/>
        </w:rPr>
        <w:t>　　　　三、中国碳纤维需求趋势</w:t>
      </w:r>
      <w:r>
        <w:rPr>
          <w:rFonts w:hint="eastAsia"/>
        </w:rPr>
        <w:br/>
      </w:r>
      <w:r>
        <w:rPr>
          <w:rFonts w:hint="eastAsia"/>
        </w:rPr>
        <w:t>　　第四节 配套产业布局对碳纤维CT医疗床板行业发展的影响总结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中国碳纤维CT医疗床板行业代表性企业分析</w:t>
      </w:r>
      <w:r>
        <w:rPr>
          <w:rFonts w:hint="eastAsia"/>
        </w:rPr>
        <w:br/>
      </w:r>
      <w:r>
        <w:rPr>
          <w:rFonts w:hint="eastAsia"/>
        </w:rPr>
        <w:t>　　第一节 上海联影医疗科技股份有限公司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东软医疗系统股份有限公司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明峰医疗系统股份有限公司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广州科莱瑞迪医疗器材股份有限公司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深圳市奥沃医学新技术发展有限公司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苏州雷泰医疗科技有限公司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辽宁开影医疗有限公司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纳米维景（上海）医疗科技有限公司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江苏博实碳纤维科技有限公司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鑫材泰克（天津）复合材料有限公司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中国碳纤维CT医疗床板行业市场前景预测分析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中国碳纤维CT医疗床板行业SWOT分析</w:t>
      </w:r>
      <w:r>
        <w:rPr>
          <w:rFonts w:hint="eastAsia"/>
        </w:rPr>
        <w:br/>
      </w:r>
      <w:r>
        <w:rPr>
          <w:rFonts w:hint="eastAsia"/>
        </w:rPr>
        <w:t>　　第二节 中国碳纤维CT医疗床板行业发展潜力评估</w:t>
      </w:r>
      <w:r>
        <w:rPr>
          <w:rFonts w:hint="eastAsia"/>
        </w:rPr>
        <w:br/>
      </w:r>
      <w:r>
        <w:rPr>
          <w:rFonts w:hint="eastAsia"/>
        </w:rPr>
        <w:t>　　第三节 中国碳纤维CT医疗床板行业发展前景预测</w:t>
      </w:r>
      <w:r>
        <w:rPr>
          <w:rFonts w:hint="eastAsia"/>
        </w:rPr>
        <w:br/>
      </w:r>
      <w:r>
        <w:rPr>
          <w:rFonts w:hint="eastAsia"/>
        </w:rPr>
        <w:t>　　第四节 中国碳纤维CT医疗床板行业发展趋势预判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中国碳纤维CT医疗床板行业投资战略规划</w:t>
      </w:r>
      <w:r>
        <w:rPr>
          <w:rFonts w:hint="eastAsia"/>
        </w:rPr>
        <w:br/>
      </w:r>
      <w:r>
        <w:rPr>
          <w:rFonts w:hint="eastAsia"/>
        </w:rPr>
        <w:t>　　第一节 中国碳纤维CT医疗床板行业进入与退出壁垒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中国碳纤维CT医疗床板行业投资风险预警</w:t>
      </w:r>
      <w:r>
        <w:rPr>
          <w:rFonts w:hint="eastAsia"/>
        </w:rPr>
        <w:br/>
      </w:r>
      <w:r>
        <w:rPr>
          <w:rFonts w:hint="eastAsia"/>
        </w:rPr>
        <w:t>　　第三节 中国碳纤维CT医疗床板行业投资价值评估</w:t>
      </w:r>
      <w:r>
        <w:rPr>
          <w:rFonts w:hint="eastAsia"/>
        </w:rPr>
        <w:br/>
      </w:r>
      <w:r>
        <w:rPr>
          <w:rFonts w:hint="eastAsia"/>
        </w:rPr>
        <w:t>　　第四节 中国碳纤维CT医疗床板行业投资机会分析</w:t>
      </w:r>
      <w:r>
        <w:rPr>
          <w:rFonts w:hint="eastAsia"/>
        </w:rPr>
        <w:br/>
      </w:r>
      <w:r>
        <w:rPr>
          <w:rFonts w:hint="eastAsia"/>
        </w:rPr>
        <w:t>　　第五节 中国碳纤维CT医疗床板行业投资策略与建议</w:t>
      </w:r>
      <w:r>
        <w:rPr>
          <w:rFonts w:hint="eastAsia"/>
        </w:rPr>
        <w:br/>
      </w:r>
      <w:r>
        <w:rPr>
          <w:rFonts w:hint="eastAsia"/>
        </w:rPr>
        <w:t>　　第六节 中智^林－中国碳纤维CT医疗床板行业可持续发展建议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碳纤维CT医疗床板行业历程</w:t>
      </w:r>
      <w:r>
        <w:rPr>
          <w:rFonts w:hint="eastAsia"/>
        </w:rPr>
        <w:br/>
      </w:r>
      <w:r>
        <w:rPr>
          <w:rFonts w:hint="eastAsia"/>
        </w:rPr>
        <w:t>　　图表 碳纤维CT医疗床板行业生命周期</w:t>
      </w:r>
      <w:r>
        <w:rPr>
          <w:rFonts w:hint="eastAsia"/>
        </w:rPr>
        <w:br/>
      </w:r>
      <w:r>
        <w:rPr>
          <w:rFonts w:hint="eastAsia"/>
        </w:rPr>
        <w:t>　　图表 碳纤维CT医疗床板行业产业链分析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2018-2023年中国碳纤维CT医疗床板行业市场规模及增长情况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2018-2023年碳纤维CT医疗床板行业市场容量分析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2018-2023年中国碳纤维CT医疗床板行业产能统计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2018-2023年中国碳纤维CT医疗床板行业产量及增长趋势</w:t>
      </w:r>
      <w:r>
        <w:rPr>
          <w:rFonts w:hint="eastAsia"/>
        </w:rPr>
        <w:br/>
      </w:r>
      <w:r>
        <w:rPr>
          <w:rFonts w:hint="eastAsia"/>
        </w:rPr>
        <w:t>　　图表 碳纤维CT医疗床板行业动态</w:t>
      </w:r>
      <w:r>
        <w:rPr>
          <w:rFonts w:hint="eastAsia"/>
        </w:rPr>
        <w:br/>
      </w:r>
      <w:r>
        <w:rPr>
          <w:rFonts w:hint="eastAsia"/>
        </w:rPr>
        <w:t>　　图表 2018-2023年中国碳纤维CT医疗床板市场需求量及增速统计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2023年中国碳纤维CT医疗床板行业需求领域分布格局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2018-2023年中国碳纤维CT医疗床板行业销售收入分析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2018-2023年中国碳纤维CT医疗床板行业盈利情况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2018-2023年中国碳纤维CT医疗床板行业利润总额统计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2018-2023年中国碳纤维CT医疗床板进口数量分析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2018-2023年中国碳纤维CT医疗床板进口金额分析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2018-2023年中国碳纤维CT医疗床板出口数量分析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2018-2023年中国碳纤维CT医疗床板出口金额分析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2023年中国碳纤维CT医疗床板进口国家及地区分析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2023年中国碳纤维CT医疗床板出口国家及地区分析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2018-2023年中国碳纤维CT医疗床板行业企业数量情况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2018-2023年中国碳纤维CT医疗床板行业企业平均规模情况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**地区碳纤维CT医疗床板市场规模及增长情况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**地区碳纤维CT医疗床板行业市场需求情况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**地区碳纤维CT医疗床板市场规模及增长情况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**地区碳纤维CT医疗床板行业市场需求情况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**地区碳纤维CT医疗床板市场规模及增长情况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**地区碳纤维CT医疗床板行业市场需求情况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**地区碳纤维CT医疗床板市场规模及增长情况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**地区碳纤维CT医疗床板行业市场需求情况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碳纤维CT医疗床板重点企业（三）成长能力情况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2024-2030年中国碳纤维CT医疗床板行业产能预测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2024-2030年中国碳纤维CT医疗床板行业产量预测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2024-2030年中国碳纤维CT医疗床板市场需求量预测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2024-2030年中国碳纤维CT医疗床板行业供需平衡预测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2024-2030年中国碳纤维CT医疗床板行业风险分析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2024-2030年中国碳纤维CT医疗床板行业市场容量预测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2024-2030年中国碳纤维CT医疗床板行业市场规模预测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2024-2030年中国碳纤维CT医疗床板市场前景分析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2024-2030年中国碳纤维CT医疗床板行业发展趋势预测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649b802174926" w:history="1">
        <w:r>
          <w:rPr>
            <w:rStyle w:val="Hyperlink"/>
          </w:rPr>
          <w:t>中国碳纤维CT医疗床板市场调查研究及行业前景分析报告（2024-2030年）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649b802174926" w:history="1">
        <w:r>
          <w:rPr>
            <w:rStyle w:val="Hyperlink"/>
          </w:rPr>
          <w:t>https://www.20087.com/1/22/TanXianWeiCTYiLiaoChuangBanHangYeQianJingFenXi.html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9393ea566493e" w:history="1">
      <w:r>
        <w:rPr>
          <w:rStyle w:val="Hyperlink"/>
        </w:rPr>
        <w:t>中国碳纤维CT医疗床板市场调查研究及行业前景分析报告（2024-2030年）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anXianWeiCTYiLiaoChuangBanHangYeQianJingFenXi.html" TargetMode="External" Id="Rf71649b80217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anXianWeiCTYiLiaoChuangBanHangYeQianJingFenXi.html" TargetMode="External" Id="R3f29393ea566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2023-07-25T01:23:00Z</dcterms:created>
  <dcterms:modified xsi:type="dcterms:W3CDTF">2023-07-25T02:23:00Z</dcterms:modified>
  <dc:subject>中国碳纤维CT医疗床板市场调查研究及行业前景分析报告（2024-2030年）</dc:subject>
  <dc:title>中国碳纤维CT医疗床板市场调查研究及行业前景分析报告（2024-2030年）</dc:title>
  <cp:keywords>中国碳纤维CT医疗床板市场调查研究及行业前景分析报告（2024-2030年）</cp:keywords>
  <dc:description>中国碳纤维CT医疗床板市场调查研究及行业前景分析报告（2024-2030年）</dc:description>
</cp:coreProperties>
</file>