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18e920f89462a" w:history="1">
              <w:r>
                <w:rPr>
                  <w:rStyle w:val="Hyperlink"/>
                </w:rPr>
                <w:t>2026-2032年全球与中国糖尿病足药物行业现状调研及前景趋势预测报告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18e920f89462a" w:history="1">
              <w:r>
                <w:rPr>
                  <w:rStyle w:val="Hyperlink"/>
                </w:rPr>
                <w:t>2026-2032年全球与中国糖尿病足药物行业现状调研及前景趋势预测报告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18e920f89462a" w:history="1">
                <w:r>
                  <w:rPr>
                    <w:rStyle w:val="Hyperlink"/>
                  </w:rPr>
                  <w:t>https://www.20087.com/1/72/TangNiaoBingZuYaoWuFaZhanXianZhuangQianJing.html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足药物是用于治疗糖尿病足溃疡（DFU）及其并发症的各类治疗制剂，涵盖抗菌敷料、生长因子（如重组人表皮生长因子）、血管扩张剂、抗氧化剂及新型生物制剂，旨在促进伤口愈合、控制感染并改善局部微循环。目前，糖尿病足药物主流糖尿病足药物强调循证医学支持（基于RCT临床试验）、局部给药可行性（凝胶、喷雾、缓释膜）及多重作用机制（抗炎+促血管生成+抗菌）。监管层面，产品需通过NMPA、FDA或EMA的创面治疗器械/药品分类审批，部分高端产品结合负压引流或生物工程皮肤形成联合疗法。在慢性病负担加重与医保控费双重压力下，糖尿病足药物正向更高成本效益比（缩短愈合周期）、更强患者依从性（居家使用设计）及个体化治疗（基于微生物组或炎症标志物分型）方向演进。然而，多数药物仅针对单一病理环节；复杂创面常伴骨髓炎或严重缺血，单药疗效有限。</w:t>
      </w:r>
      <w:r>
        <w:rPr>
          <w:rFonts w:hint="eastAsia"/>
        </w:rPr>
        <w:br/>
      </w:r>
      <w:r>
        <w:rPr>
          <w:rFonts w:hint="eastAsia"/>
        </w:rPr>
        <w:t>　　糖尿病足药物的未来发展将聚焦于再生医学融合、智能递送系统与真实世界证据驱动。干细胞外泌体或基因激活基质将刺激组织原位再生；pH/酶响应型水凝胶将在感染微环境中触发抗菌释放。在数字健康框架下，智能敷料将集成湿度与温度传感器，通过手机APP预警感染恶化。此外，AI将整合电子病历与创面图像，推荐最优药物组合。长远看，糖尿病足药物将从症状缓解工具升级为创面微环境重塑平台，其突破核心在于跨越传统药理边界，构建“生物—材料—数据”三位一体的慢性创面治愈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18e920f89462a" w:history="1">
        <w:r>
          <w:rPr>
            <w:rStyle w:val="Hyperlink"/>
          </w:rPr>
          <w:t>2026-2032年全球与中国糖尿病足药物行业现状调研及前景趋势预测报告</w:t>
        </w:r>
      </w:hyperlink>
      <w:r>
        <w:rPr>
          <w:rFonts w:hint="eastAsia"/>
        </w:rPr>
        <w:t>》系统梳理了糖尿病足药物行业的产业链结构，详细分析了糖尿病足药物市场规模与需求状况，并对市场价格、行业现状及未来前景进行了客观评估。报告结合糖尿病足药物技术现状与发展方向，对行业趋势作出科学预测，同时聚焦糖尿病足药物重点企业，解析竞争格局、市场集中度及品牌影响力。通过对糖尿病足药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全球市场糖尿病足药物市场总体规模</w:t>
      </w:r>
      <w:r>
        <w:rPr>
          <w:rFonts w:hint="eastAsia"/>
        </w:rPr>
        <w:br/>
      </w:r>
      <w:r>
        <w:rPr>
          <w:rFonts w:hint="eastAsia"/>
        </w:rPr>
        <w:t>　　1.4 中国市场糖尿病足药物市场总体规模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糖尿病足药物行业发展总体概况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糖尿病足药物行业发展主要特点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糖尿病足药物行业发展影响因素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糖尿病足药物有利因素</w:t>
      </w:r>
      <w:r>
        <w:rPr>
          <w:rFonts w:hint="eastAsia"/>
        </w:rPr>
        <w:br/>
      </w:r>
      <w:r>
        <w:rPr>
          <w:rFonts w:hint="eastAsia"/>
        </w:rPr>
        <w:t>　　　　1.5.3 .2 糖尿病足药物不利因素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全球市场，近三年糖尿病足药物主要企业占有率及排名（按收入）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糖尿病足药物主要企业在国际市场占有率（按收入，2023-2026）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2025年糖尿病足药物主要企业在国际市场排名（按收入）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全球市场主要企业糖尿病足药物销售收入（2023-2026）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中国市场，近三年糖尿病足药物主要企业占有率及排名（按收入）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糖尿病足药物主要企业在中国市场占有率（按收入，2023-2026）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2025年糖尿病足药物主要企业在中国市场排名（按收入）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中国市场主要企业糖尿病足药物销售收入（2023-2026）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全球主要厂商糖尿病足药物总部及产地分布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全球主要厂商成立时间及糖尿病足药物商业化日期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全球主要厂商糖尿病足药物产品类型及应用</w:t>
      </w:r>
      <w:r>
        <w:rPr>
          <w:rFonts w:hint="eastAsia"/>
        </w:rPr>
        <w:br/>
      </w:r>
      <w:r>
        <w:rPr>
          <w:rFonts w:hint="eastAsia"/>
        </w:rPr>
        <w:t>　　2.6 糖尿病足药物行业集中度、竞争程度分析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糖尿病足药物行业集中度分析：2025年全球Top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全球糖尿病足药物第一梯队、第二梯队和第三梯队厂商（品牌）及市场份额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全球糖尿病足药物主要地区分析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全球主要地区糖尿病足药物市场规模分析：2021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全球主要地区糖尿病足药物销售额及份额（2021-2026）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全球主要地区糖尿病足药物销售额及份额预测（2027-2032）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北美糖尿病足药物销售额及预测（2021-2032）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欧洲糖尿病足药物销售额及预测（2021-2032）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中国糖尿病足药物销售额及预测（2021-2032）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日本糖尿病足药物销售额及预测（2021-2032）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东南亚糖尿病足药物销售额及预测（2021-2032）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印度糖尿病足药物销售额及预测（2021-2032）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南美糖尿病足药物销售额及预测（2021-2032）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中东糖尿病足药物销售额及预测（2021-2032）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伤口护理敷料</w:t>
      </w:r>
      <w:r>
        <w:rPr>
          <w:rFonts w:hint="eastAsia"/>
        </w:rPr>
        <w:br/>
      </w:r>
      <w:r>
        <w:rPr>
          <w:rFonts w:hint="eastAsia"/>
        </w:rPr>
        <w:t>　　　　4.1.2 生物制剂</w:t>
      </w:r>
      <w:r>
        <w:rPr>
          <w:rFonts w:hint="eastAsia"/>
        </w:rPr>
        <w:br/>
      </w:r>
      <w:r>
        <w:rPr>
          <w:rFonts w:hint="eastAsia"/>
        </w:rPr>
        <w:t>　　　　4.1.3 抗生素药物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按产品类型细分，全球糖尿病足药物销售额对比（2021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按产品类型细分，全球糖尿病足药物销售额及预测（2021-2032）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按产品类型细分，全球糖尿病足药物销售额及市场份额（2021-2026）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按产品类型细分，全球糖尿病足药物销售额预测（2027-2032）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按产品类型细分，中国糖尿病足药物销售额及预测（2021-2032）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按产品类型细分，中国糖尿病足药物销售额及市场份额（2021-2026）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按产品类型细分，中国糖尿病足药物销售额预测（2027-2032）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药店</w:t>
      </w:r>
      <w:r>
        <w:rPr>
          <w:rFonts w:hint="eastAsia"/>
        </w:rPr>
        <w:br/>
      </w:r>
      <w:r>
        <w:rPr>
          <w:rFonts w:hint="eastAsia"/>
        </w:rPr>
        <w:t>　　　　5.1.3 线上</w:t>
      </w:r>
      <w:r>
        <w:rPr>
          <w:rFonts w:hint="eastAsia"/>
        </w:rPr>
        <w:br/>
      </w:r>
      <w:r>
        <w:rPr>
          <w:rFonts w:hint="eastAsia"/>
        </w:rPr>
        <w:t>　　5.2 按应用细分，全球糖尿病足药物销售额对比（2021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按应用细分，全球糖尿病足药物销售额及预测（2021-2032）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按应用细分，全球糖尿病足药物销售额及市场份额（2021-2026）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按应用细分，全球糖尿病足药物销售额预测（2027-2032）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中国不同应用糖尿病足药物销售额及预测（2021-2032）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中国不同应用糖尿病足药物销售额及市场份额（2021-2026）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中国不同应用糖尿病足药物销售额预测（2027-2032）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糖尿病足药物行业发展趋势</w:t>
      </w:r>
      <w:r>
        <w:rPr>
          <w:rFonts w:hint="eastAsia"/>
        </w:rPr>
        <w:br/>
      </w:r>
      <w:r>
        <w:rPr>
          <w:rFonts w:hint="eastAsia"/>
        </w:rPr>
        <w:t>　　7.2 糖尿病足药物行业主要驱动因素</w:t>
      </w:r>
      <w:r>
        <w:rPr>
          <w:rFonts w:hint="eastAsia"/>
        </w:rPr>
        <w:br/>
      </w:r>
      <w:r>
        <w:rPr>
          <w:rFonts w:hint="eastAsia"/>
        </w:rPr>
        <w:t>　　7.3 糖尿病足药物中国企业SWOT分析</w:t>
      </w:r>
      <w:r>
        <w:rPr>
          <w:rFonts w:hint="eastAsia"/>
        </w:rPr>
        <w:br/>
      </w:r>
      <w:r>
        <w:rPr>
          <w:rFonts w:hint="eastAsia"/>
        </w:rPr>
        <w:t>　　7.4 中国糖尿病足药物行业政策环境分析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糖尿病足药物行业产业链简介</w:t>
      </w:r>
      <w:r>
        <w:rPr>
          <w:rFonts w:hint="eastAsia"/>
        </w:rPr>
        <w:br/>
      </w:r>
      <w:r>
        <w:rPr>
          <w:rFonts w:hint="eastAsia"/>
        </w:rPr>
        <w:t>　　　　8.1.1 糖尿病足药物行业供应链分析</w:t>
      </w:r>
      <w:r>
        <w:rPr>
          <w:rFonts w:hint="eastAsia"/>
        </w:rPr>
        <w:br/>
      </w:r>
      <w:r>
        <w:rPr>
          <w:rFonts w:hint="eastAsia"/>
        </w:rPr>
        <w:t>　　　　8.1.2 糖尿病足药物主要原料及供应情况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糖尿病足药物行业主要下游客户</w:t>
      </w:r>
      <w:r>
        <w:rPr>
          <w:rFonts w:hint="eastAsia"/>
        </w:rPr>
        <w:br/>
      </w:r>
      <w:r>
        <w:rPr>
          <w:rFonts w:hint="eastAsia"/>
        </w:rPr>
        <w:t>　　8.2 糖尿病足药物行业采购模式</w:t>
      </w:r>
      <w:r>
        <w:rPr>
          <w:rFonts w:hint="eastAsia"/>
        </w:rPr>
        <w:br/>
      </w:r>
      <w:r>
        <w:rPr>
          <w:rFonts w:hint="eastAsia"/>
        </w:rPr>
        <w:t>　　8.3 糖尿病足药物行业生产模式</w:t>
      </w:r>
      <w:r>
        <w:rPr>
          <w:rFonts w:hint="eastAsia"/>
        </w:rPr>
        <w:br/>
      </w:r>
      <w:r>
        <w:rPr>
          <w:rFonts w:hint="eastAsia"/>
        </w:rPr>
        <w:t>　　8.4 糖尿病足药物行业销售模式及销售渠道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糖尿病足药物行业发展主要特点</w:t>
      </w:r>
      <w:r>
        <w:rPr>
          <w:rFonts w:hint="eastAsia"/>
        </w:rPr>
        <w:br/>
      </w:r>
      <w:r>
        <w:rPr>
          <w:rFonts w:hint="eastAsia"/>
        </w:rPr>
        <w:t>　　表 2： 糖尿病足药物行业发展有利因素分析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糖尿病足药物行业发展不利因素分析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进入糖尿病足药物行业壁垒</w:t>
      </w:r>
      <w:r>
        <w:rPr>
          <w:rFonts w:hint="eastAsia"/>
        </w:rPr>
        <w:br/>
      </w:r>
      <w:r>
        <w:rPr>
          <w:rFonts w:hint="eastAsia"/>
        </w:rPr>
        <w:t>　　表 5： 糖尿病足药物主要企业在国际市场占有率（按收入，2023-2026）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2025年糖尿病足药物主要企业在国际市场排名（按收入）&amp;（万元）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全球市场主要企业糖尿病足药物销售收入（2023-2026）&amp;（万元）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糖尿病足药物主要企业在中国市场占有率（按收入，2023-2026）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2025年糖尿病足药物主要企业在中国市场排名（按收入）&amp;（万元）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中国市场主要企业糖尿病足药物销售收入（2023-2026）&amp;（万元）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全球主要厂商糖尿病足药物总部及产地分布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全球主要厂商成立时间及糖尿病足药物商业化日期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全球主要厂商糖尿病足药物产品类型及应用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2025年全球糖尿病足药物主要厂商市场地位（第一梯队、第二梯队和第三梯队）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全球糖尿病足药物市场投资、并购等现状分析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全球主要地区糖尿病足药物销售额：（2021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全球主要地区糖尿病足药物销售额（2021-2026）&amp;（万元）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全球主要地区糖尿病足药物销售额及份额列表（2021-2026）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全球主要地区糖尿病足药物销售额预测（2027-2032）&amp;（万元）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全球主要地区糖尿病足药物销售额及份额列表预测（2027-2032）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伤口护理敷料主要企业列表</w:t>
      </w:r>
      <w:r>
        <w:rPr>
          <w:rFonts w:hint="eastAsia"/>
        </w:rPr>
        <w:br/>
      </w:r>
      <w:r>
        <w:rPr>
          <w:rFonts w:hint="eastAsia"/>
        </w:rPr>
        <w:t>　　表 22： 生物制剂主要企业列表</w:t>
      </w:r>
      <w:r>
        <w:rPr>
          <w:rFonts w:hint="eastAsia"/>
        </w:rPr>
        <w:br/>
      </w:r>
      <w:r>
        <w:rPr>
          <w:rFonts w:hint="eastAsia"/>
        </w:rPr>
        <w:t>　　表 23： 抗生素药物主要企业列表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按产品类型细分，全球糖尿病足药物销售额及增长率对比（2021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按产品类型细分，全球糖尿病足药物销售额（2021-2026）&amp;（万元）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按产品类型细分，全球糖尿病足药物销售额市场份额列表（2021-2026）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按产品类型细分，全球糖尿病足药物销售额预测（2027-2032）&amp;（万元）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按产品类型细分，全球糖尿病足药物销售额市场份额预测（2027-2032）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按产品类型细分，中国糖尿病足药物销售额（2021-2026）&amp;（万元）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按产品类型细分，中国糖尿病足药物销售额市场份额列表（2021-2026）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按产品类型细分，中国糖尿病足药物销售额预测（2027-2032）&amp;（万元）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按产品类型细分，中国糖尿病足药物销售额市场份额预测（2027-2032）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按应用细分，全球糖尿病足药物销售额及增长率对比（2021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按应用细分，全球糖尿病足药物销售额（2021-2026）&amp;（万元）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按应用细分，全球糖尿病足药物销售额市场份额列表（2021-2026）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按应用细分，全球糖尿病足药物销售额预测（2027-2032）&amp;（万元）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按应用细分，全球糖尿病足药物市场份额预测（2027-2032）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中国不同应用糖尿病足药物销售额（2021-2026）&amp;（万元）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中国不同应用糖尿病足药物销售额市场份额列表（2021-2026）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中国不同应用糖尿病足药物销售额预测（2027-2032）&amp;（万元）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中国不同应用糖尿病足药物销售额市场份额预测（2027-2032）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重点企业（13）公司信息、总部、糖尿病足药物市场地位以及主要的竞争对手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糖尿病足药物产品及服务介绍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糖尿病足药物收入及毛利率（2021-2026）&amp;（万元）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糖尿病足药物行业发展趋势</w:t>
      </w:r>
      <w:r>
        <w:rPr>
          <w:rFonts w:hint="eastAsia"/>
        </w:rPr>
        <w:br/>
      </w:r>
      <w:r>
        <w:rPr>
          <w:rFonts w:hint="eastAsia"/>
        </w:rPr>
        <w:t>　　表 108： 糖尿病足药物行业主要驱动因素</w:t>
      </w:r>
      <w:r>
        <w:rPr>
          <w:rFonts w:hint="eastAsia"/>
        </w:rPr>
        <w:br/>
      </w:r>
      <w:r>
        <w:rPr>
          <w:rFonts w:hint="eastAsia"/>
        </w:rPr>
        <w:t>　　表 109： 糖尿病足药物行业供应链分析</w:t>
      </w:r>
      <w:r>
        <w:rPr>
          <w:rFonts w:hint="eastAsia"/>
        </w:rPr>
        <w:br/>
      </w:r>
      <w:r>
        <w:rPr>
          <w:rFonts w:hint="eastAsia"/>
        </w:rPr>
        <w:t>　　表 110： 糖尿病足药物上游原料供应商</w:t>
      </w:r>
      <w:r>
        <w:rPr>
          <w:rFonts w:hint="eastAsia"/>
        </w:rPr>
        <w:br/>
      </w:r>
      <w:r>
        <w:rPr>
          <w:rFonts w:hint="eastAsia"/>
        </w:rPr>
        <w:t>　　表 111： 糖尿病足药物行业主要下游客户</w:t>
      </w:r>
      <w:r>
        <w:rPr>
          <w:rFonts w:hint="eastAsia"/>
        </w:rPr>
        <w:br/>
      </w:r>
      <w:r>
        <w:rPr>
          <w:rFonts w:hint="eastAsia"/>
        </w:rPr>
        <w:t>　　表 112： 糖尿病足药物典型经销商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糖尿病足药物产品图片</w:t>
      </w:r>
      <w:r>
        <w:rPr>
          <w:rFonts w:hint="eastAsia"/>
        </w:rPr>
        <w:br/>
      </w:r>
      <w:r>
        <w:rPr>
          <w:rFonts w:hint="eastAsia"/>
        </w:rPr>
        <w:t>　　图 2： 全球市场糖尿病足药物市场规模，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全球糖尿病足药物市场销售额预测：（万元）&amp;（2021-2032）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中国市场糖尿病足药物销售额及未来趋势（2021-2032）&amp;（万元）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2025年全球前五大厂商糖尿病足药物市场份额</w:t>
      </w:r>
      <w:r>
        <w:rPr>
          <w:rFonts w:hint="eastAsia"/>
        </w:rPr>
        <w:br/>
      </w:r>
      <w:r>
        <w:rPr>
          <w:rFonts w:hint="eastAsia"/>
        </w:rPr>
        <w:t>　　图 6： 2025年全球糖尿病足药物第一梯队、第二梯队和第三梯队厂商及市场份额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全球主要地区糖尿病足药物销售额市场份额（2021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北美糖尿病足药物销售额及预测（2021-2032）&amp;（万元）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欧洲糖尿病足药物销售额及预测（2021-2032）&amp;（万元）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中国糖尿病足药物销售额及预测（2021-2032）&amp;（万元）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日本糖尿病足药物销售额及预测（2021-2032）&amp;（万元）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东南亚糖尿病足药物销售额及预测（2021-2032）&amp;（万元）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印度糖尿病足药物销售额及预测（2021-2032）&amp;（万元）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南美糖尿病足药物销售额及预测（2021-2032）&amp;（万元）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中东糖尿病足药物销售额及预测（2021-2032）&amp;（万元）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伤口护理敷料 产品图片</w:t>
      </w:r>
      <w:r>
        <w:rPr>
          <w:rFonts w:hint="eastAsia"/>
        </w:rPr>
        <w:br/>
      </w:r>
      <w:r>
        <w:rPr>
          <w:rFonts w:hint="eastAsia"/>
        </w:rPr>
        <w:t>　　图 17： 全球伤口护理敷料规模及增长率（2021-2032）&amp;（万元）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生物制剂产品图片</w:t>
      </w:r>
      <w:r>
        <w:rPr>
          <w:rFonts w:hint="eastAsia"/>
        </w:rPr>
        <w:br/>
      </w:r>
      <w:r>
        <w:rPr>
          <w:rFonts w:hint="eastAsia"/>
        </w:rPr>
        <w:t>　　图 19： 全球生物制剂规模及增长率（2021-2032）&amp;（万元）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抗生素药物产品图片</w:t>
      </w:r>
      <w:r>
        <w:rPr>
          <w:rFonts w:hint="eastAsia"/>
        </w:rPr>
        <w:br/>
      </w:r>
      <w:r>
        <w:rPr>
          <w:rFonts w:hint="eastAsia"/>
        </w:rPr>
        <w:t>　　图 21： 全球抗生素药物规模及增长率（2021-2032）&amp;（万元）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按产品类型细分，全球糖尿病足药物市场份额2025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按产品类型细分，全球糖尿病足药物市场份额2021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按产品类型细分，全球糖尿病足药物市场份额预测2026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按产品类型细分，中国糖尿病足药物市场份额2021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按产品类型细分，中国糖尿病足药物市场份额预测2026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药店</w:t>
      </w:r>
      <w:r>
        <w:rPr>
          <w:rFonts w:hint="eastAsia"/>
        </w:rPr>
        <w:br/>
      </w:r>
      <w:r>
        <w:rPr>
          <w:rFonts w:hint="eastAsia"/>
        </w:rPr>
        <w:t>　　图 31： 线上</w:t>
      </w:r>
      <w:r>
        <w:rPr>
          <w:rFonts w:hint="eastAsia"/>
        </w:rPr>
        <w:br/>
      </w:r>
      <w:r>
        <w:rPr>
          <w:rFonts w:hint="eastAsia"/>
        </w:rPr>
        <w:t>　　图 32： 按应用细分，全球糖尿病足药物市场份额2025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按应用细分，全球糖尿病足药物市场份额2021 &amp; 2025</w:t>
      </w:r>
      <w:r>
        <w:rPr>
          <w:rFonts w:hint="eastAsia"/>
        </w:rPr>
        <w:br/>
      </w:r>
      <w:r>
        <w:rPr>
          <w:rFonts w:hint="eastAsia"/>
        </w:rPr>
        <w:t>　　图 34： 糖尿病足药物中国企业SWOT分析</w:t>
      </w:r>
      <w:r>
        <w:rPr>
          <w:rFonts w:hint="eastAsia"/>
        </w:rPr>
        <w:br/>
      </w:r>
      <w:r>
        <w:rPr>
          <w:rFonts w:hint="eastAsia"/>
        </w:rPr>
        <w:t>　　图 35： 糖尿病足药物产业链</w:t>
      </w:r>
      <w:r>
        <w:rPr>
          <w:rFonts w:hint="eastAsia"/>
        </w:rPr>
        <w:br/>
      </w:r>
      <w:r>
        <w:rPr>
          <w:rFonts w:hint="eastAsia"/>
        </w:rPr>
        <w:t>　　图 36： 糖尿病足药物行业采购模式分析</w:t>
      </w:r>
      <w:r>
        <w:rPr>
          <w:rFonts w:hint="eastAsia"/>
        </w:rPr>
        <w:br/>
      </w:r>
      <w:r>
        <w:rPr>
          <w:rFonts w:hint="eastAsia"/>
        </w:rPr>
        <w:t>　　图 37： 糖尿病足药物行业生产模式</w:t>
      </w:r>
      <w:r>
        <w:rPr>
          <w:rFonts w:hint="eastAsia"/>
        </w:rPr>
        <w:br/>
      </w:r>
      <w:r>
        <w:rPr>
          <w:rFonts w:hint="eastAsia"/>
        </w:rPr>
        <w:t>　　图 38： 糖尿病足药物行业销售模式分析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18e920f89462a" w:history="1">
        <w:r>
          <w:rPr>
            <w:rStyle w:val="Hyperlink"/>
          </w:rPr>
          <w:t>2026-2032年全球与中国糖尿病足药物行业现状调研及前景趋势预测报告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18e920f89462a" w:history="1">
        <w:r>
          <w:rPr>
            <w:rStyle w:val="Hyperlink"/>
          </w:rPr>
          <w:t>https://www.20087.com/1/72/TangNiaoBingZuYaoWuFaZhanXianZhuangQianJing.html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足脚痛用什么药止痛、糖尿病足药物选择、糖尿病足烂脚用什么药可以治好、糖尿病足药物能疏通堵塞的血管吗、糖尿病足专用药膏、糖尿病足药物预防、糖尿病足最好的治疗办法、糖尿病足药物球囊、血糖降下来脚麻会消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bb20beebf4d14" w:history="1">
      <w:r>
        <w:rPr>
          <w:rStyle w:val="Hyperlink"/>
        </w:rPr>
        <w:t>2026-2032年全球与中国糖尿病足药物行业现状调研及前景趋势预测报告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TangNiaoBingZuYaoWuFaZhanXianZhuangQianJing.html" TargetMode="External" Id="Re6418e920f89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TangNiaoBingZuYaoWuFaZhanXianZhuangQianJing.html" TargetMode="External" Id="R119bb20beebf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2025-12-28T03:52:33Z</dcterms:created>
  <dcterms:modified xsi:type="dcterms:W3CDTF">2025-12-28T04:52:33Z</dcterms:modified>
  <dc:subject>2026-2032年全球与中国糖尿病足药物行业现状调研及前景趋势预测报告</dc:subject>
  <dc:title>2026-2032年全球与中国糖尿病足药物行业现状调研及前景趋势预测报告</dc:title>
  <cp:keywords>2026-2032年全球与中国糖尿病足药物行业现状调研及前景趋势预测报告</cp:keywords>
  <dc:description>2026-2032年全球与中国糖尿病足药物行业现状调研及前景趋势预测报告</dc:description>
</cp:coreProperties>
</file>