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bd3de4a1a49e0" w:history="1">
              <w:r>
                <w:rPr>
                  <w:rStyle w:val="Hyperlink"/>
                </w:rPr>
                <w:t>2024-2030年中国数字化医院行业调研与市场前景报告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bd3de4a1a49e0" w:history="1">
              <w:r>
                <w:rPr>
                  <w:rStyle w:val="Hyperlink"/>
                </w:rPr>
                <w:t>2024-2030年中国数字化医院行业调研与市场前景报告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bd3de4a1a49e0" w:history="1">
                <w:r>
                  <w:rPr>
                    <w:rStyle w:val="Hyperlink"/>
                  </w:rPr>
                  <w:t>https://www.20087.com/2/72/ShuZiHuaYiYuanDeXianZhuangYuFaZhanQianJing.html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医院通过采用电子病历、远程医疗、移动健康应用和人工智能等技术，改善医疗服务的效率和质量。近年来，随着信息技术的进步和医疗数据的安全性增强，数字化医院的建设在全球范围内加速推进。患者可以通过数字化平台预约挂号、查询检查结果和接收远程诊疗。</w:t>
      </w:r>
      <w:r>
        <w:rPr>
          <w:rFonts w:hint="eastAsia"/>
        </w:rPr>
        <w:br/>
      </w:r>
      <w:r>
        <w:rPr>
          <w:rFonts w:hint="eastAsia"/>
        </w:rPr>
        <w:t>　　未来，数字化医院将更加注重患者体验和数据驱动的医疗决策。患者体验的提升将通过优化用户界面、提供多语言服务和增加互动性来实现。数据驱动的医疗决策意味着利用大数据和AI分析，为医生提供更准确的诊断支持和个性化治疗建议。此外，网络安全和隐私保护将成为数字化医院建设的重中之重，确保医疗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bd3de4a1a49e0" w:history="1">
        <w:r>
          <w:rPr>
            <w:rStyle w:val="Hyperlink"/>
          </w:rPr>
          <w:t>2024-2030年中国数字化医院行业调研与市场前景报告</w:t>
        </w:r>
      </w:hyperlink>
      <w:r>
        <w:rPr>
          <w:rFonts w:hint="eastAsia"/>
        </w:rPr>
        <w:t>》依据国家统计局、发改委及数字化医院相关协会等的数据资料，深入研究了数字化医院行业的现状，包括数字化医院市场需求、市场规模及产业链状况。数字化医院报告分析了数字化医院的价格波动、各细分市场的动态，以及重点企业的经营状况。同时，报告对数字化医院市场前景及发展趋势进行了科学预测，揭示了潜在的市场需求和投资机会，也指出了数字化医院行业内可能的风险。此外，数字化医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数字化医院产业概述</w:t>
      </w:r>
      <w:r>
        <w:rPr>
          <w:rFonts w:hint="eastAsia"/>
        </w:rPr>
        <w:br/>
      </w:r>
      <w:r>
        <w:rPr>
          <w:rFonts w:hint="eastAsia"/>
        </w:rPr>
        <w:t>　　第一节 数字化医院定义</w:t>
      </w:r>
      <w:r>
        <w:rPr>
          <w:rFonts w:hint="eastAsia"/>
        </w:rPr>
        <w:br/>
      </w:r>
      <w:r>
        <w:rPr>
          <w:rFonts w:hint="eastAsia"/>
        </w:rPr>
        <w:t>　　第二节 数字化医院行业特点</w:t>
      </w:r>
      <w:r>
        <w:rPr>
          <w:rFonts w:hint="eastAsia"/>
        </w:rPr>
        <w:br/>
      </w:r>
      <w:r>
        <w:rPr>
          <w:rFonts w:hint="eastAsia"/>
        </w:rPr>
        <w:t>　　第三节 数字化医院发展历程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2023-2024年中国数字化医院行业运行环境分析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中国数字化医院运行经济环境分析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三、经济发展对数字化医院行业的影响</w:t>
      </w:r>
      <w:r>
        <w:rPr>
          <w:rFonts w:hint="eastAsia"/>
        </w:rPr>
        <w:br/>
      </w:r>
      <w:r>
        <w:rPr>
          <w:rFonts w:hint="eastAsia"/>
        </w:rPr>
        <w:t>　　第二节 中国数字化医院产业政策环境分析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一、数字化医院行业监管体制</w:t>
      </w:r>
      <w:r>
        <w:rPr>
          <w:rFonts w:hint="eastAsia"/>
        </w:rPr>
        <w:br/>
      </w:r>
      <w:r>
        <w:rPr>
          <w:rFonts w:hint="eastAsia"/>
        </w:rPr>
        <w:t>　　　　二、数字化医院行业主要法规政策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中国数字化医院产业社会环境分析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国外数字化医院行业发展态势分析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国外数字化医院市场发展现状分析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国外主要国家、地区数字化医院市场现状</w:t>
      </w:r>
      <w:r>
        <w:rPr>
          <w:rFonts w:hint="eastAsia"/>
        </w:rPr>
        <w:br/>
      </w:r>
      <w:r>
        <w:rPr>
          <w:rFonts w:hint="eastAsia"/>
        </w:rPr>
        <w:t>　　第三节 国外数字化医院行业发展趋势预测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2019-2024年中国数字化医院行业规模情况</w:t>
      </w:r>
      <w:r>
        <w:rPr>
          <w:rFonts w:hint="eastAsia"/>
        </w:rPr>
        <w:br/>
      </w:r>
      <w:r>
        <w:rPr>
          <w:rFonts w:hint="eastAsia"/>
        </w:rPr>
        <w:t>　　　　一、数字化医院行业市场规模状况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2019-2024年中国数字化医院行业财务能力分析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2023-2024年中国数字化医院行业热点动态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2024年中国数字化医院行业面临的挑战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国内数字化医院行业价格回顾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中国数字化医院行业客户调研</w:t>
      </w:r>
      <w:r>
        <w:rPr>
          <w:rFonts w:hint="eastAsia"/>
        </w:rPr>
        <w:br/>
      </w:r>
      <w:r>
        <w:rPr>
          <w:rFonts w:hint="eastAsia"/>
        </w:rPr>
        <w:t>　　　　一、数字化医院行业客户偏好调查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三、数字化医院品牌忠诚度调查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2023-2024年数字化医院行业集中度分析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一、数字化医院市场集中度分析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二、数字化医院企业集中度分析</w:t>
      </w:r>
      <w:r>
        <w:rPr>
          <w:rFonts w:hint="eastAsia"/>
        </w:rPr>
        <w:br/>
      </w:r>
      <w:r>
        <w:rPr>
          <w:rFonts w:hint="eastAsia"/>
        </w:rPr>
        <w:t>　　第二节 2024年数字化医院行业竞争格局分析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三、我国数字化医院市场竞争趋势</w:t>
      </w:r>
      <w:r>
        <w:rPr>
          <w:rFonts w:hint="eastAsia"/>
        </w:rPr>
        <w:br/>
      </w:r>
      <w:r>
        <w:rPr>
          <w:rFonts w:hint="eastAsia"/>
        </w:rPr>
        <w:t>　　第三节 数字化医院行业兼并与重组整合分析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数字化医院行业SWOT模型分析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一、数字化医院行业优势分析</w:t>
      </w:r>
      <w:r>
        <w:rPr>
          <w:rFonts w:hint="eastAsia"/>
        </w:rPr>
        <w:br/>
      </w:r>
      <w:r>
        <w:rPr>
          <w:rFonts w:hint="eastAsia"/>
        </w:rPr>
        <w:t>　　　　二、数字化医院行业劣势分析</w:t>
      </w:r>
      <w:r>
        <w:rPr>
          <w:rFonts w:hint="eastAsia"/>
        </w:rPr>
        <w:br/>
      </w:r>
      <w:r>
        <w:rPr>
          <w:rFonts w:hint="eastAsia"/>
        </w:rPr>
        <w:t>　　　　三、数字化医院行业机会分析</w:t>
      </w:r>
      <w:r>
        <w:rPr>
          <w:rFonts w:hint="eastAsia"/>
        </w:rPr>
        <w:br/>
      </w:r>
      <w:r>
        <w:rPr>
          <w:rFonts w:hint="eastAsia"/>
        </w:rPr>
        <w:t>　　　　四、数字化医院行业风险分析</w:t>
      </w:r>
      <w:r>
        <w:rPr>
          <w:rFonts w:hint="eastAsia"/>
        </w:rPr>
        <w:br/>
      </w:r>
      <w:r>
        <w:rPr>
          <w:rFonts w:hint="eastAsia"/>
        </w:rPr>
        <w:t>　　第二节 数字化医院行业投资风险及控制策略分析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2024-2030年中国数字化医院市场预测及发展建议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2024-2030年中国数字化医院市场预测分析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二、中国数字化医院发展趋势预测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2024-2030年中国数字化医院企业发展策略建议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一、数字化医院企业融资策略</w:t>
      </w:r>
      <w:r>
        <w:rPr>
          <w:rFonts w:hint="eastAsia"/>
        </w:rPr>
        <w:br/>
      </w:r>
      <w:r>
        <w:rPr>
          <w:rFonts w:hint="eastAsia"/>
        </w:rPr>
        <w:t>　　　　二、数字化医院企业人才策略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2024-2030年中国数字化医院企业营销策略建议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一、数字化医院企业定位策略</w:t>
      </w:r>
      <w:r>
        <w:rPr>
          <w:rFonts w:hint="eastAsia"/>
        </w:rPr>
        <w:br/>
      </w:r>
      <w:r>
        <w:rPr>
          <w:rFonts w:hint="eastAsia"/>
        </w:rPr>
        <w:t>　　　　二、数字化医院企业价格策略</w:t>
      </w:r>
      <w:r>
        <w:rPr>
          <w:rFonts w:hint="eastAsia"/>
        </w:rPr>
        <w:br/>
      </w:r>
      <w:r>
        <w:rPr>
          <w:rFonts w:hint="eastAsia"/>
        </w:rPr>
        <w:t>　　　　三、数字化医院企业促销策略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数字化医院行业研究结论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数字化医院行业历程</w:t>
      </w:r>
      <w:r>
        <w:rPr>
          <w:rFonts w:hint="eastAsia"/>
        </w:rPr>
        <w:br/>
      </w:r>
      <w:r>
        <w:rPr>
          <w:rFonts w:hint="eastAsia"/>
        </w:rPr>
        <w:t>　　图表 数字化医院行业生命周期</w:t>
      </w:r>
      <w:r>
        <w:rPr>
          <w:rFonts w:hint="eastAsia"/>
        </w:rPr>
        <w:br/>
      </w:r>
      <w:r>
        <w:rPr>
          <w:rFonts w:hint="eastAsia"/>
        </w:rPr>
        <w:t>　　图表 数字化医院行业产业链分析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bd3de4a1a49e0" w:history="1">
        <w:r>
          <w:rPr>
            <w:rStyle w:val="Hyperlink"/>
          </w:rPr>
          <w:t>2024-2030年中国数字化医院行业调研与市场前景报告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bd3de4a1a49e0" w:history="1">
        <w:r>
          <w:rPr>
            <w:rStyle w:val="Hyperlink"/>
          </w:rPr>
          <w:t>https://www.20087.com/2/72/ShuZiHuaYiYuanDeXianZhuangYuFaZhanQianJing.html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f75e276c4b39" w:history="1">
      <w:r>
        <w:rPr>
          <w:rStyle w:val="Hyperlink"/>
        </w:rPr>
        <w:t>2024-2030年中国数字化医院行业调研与市场前景报告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ZiHuaYiYuanDeXianZhuangYuFaZhanQianJing.html" TargetMode="External" Id="R890bd3de4a1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ZiHuaYiYuanDeXianZhuangYuFaZhanQianJing.html" TargetMode="External" Id="R3304f75e276c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2024-03-15T06:50:00Z</dcterms:created>
  <dcterms:modified xsi:type="dcterms:W3CDTF">2024-03-15T07:50:00Z</dcterms:modified>
  <dc:subject>2024-2030年中国数字化医院行业调研与市场前景报告</dc:subject>
  <dc:title>2024-2030年中国数字化医院行业调研与市场前景报告</dc:title>
  <cp:keywords>2024-2030年中国数字化医院行业调研与市场前景报告</cp:keywords>
  <dc:description>2024-2030年中国数字化医院行业调研与市场前景报告</dc:description>
</cp:coreProperties>
</file>