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85bac89f747e9" w:history="1">
              <w:r>
                <w:rPr>
                  <w:rStyle w:val="Hyperlink"/>
                </w:rPr>
                <w:t>中国抗衰老市场研究与前景趋势报告（2024-2030年）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85bac89f747e9" w:history="1">
              <w:r>
                <w:rPr>
                  <w:rStyle w:val="Hyperlink"/>
                </w:rPr>
                <w:t>中国抗衰老市场研究与前景趋势报告（2024-2030年）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85bac89f747e9" w:history="1">
                <w:r>
                  <w:rPr>
                    <w:rStyle w:val="Hyperlink"/>
                  </w:rPr>
                  <w:t>https://www.20087.com/9/83/KangShuaiLaoHangYeQianJingFenXi.html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行业近年来随着人们对健康和青春的追求而蓬勃发展。这一领域涵盖了从护肤品、营养补充剂到细胞疗法和基因编辑技术的广泛范围。抗衰老产品和服务旨在延缓衰老过程，改善皮肤质地、增强机体功能和延长健康寿命。随着生物技术的进步，科学家正深入研究衰老的分子机制，探索通过调节特定基因或代谢途径来逆转衰老迹象的方法。</w:t>
      </w:r>
      <w:r>
        <w:rPr>
          <w:rFonts w:hint="eastAsia"/>
        </w:rPr>
        <w:br/>
      </w:r>
      <w:r>
        <w:rPr>
          <w:rFonts w:hint="eastAsia"/>
        </w:rPr>
        <w:t>　　未来，抗衰老领域的趋势将更加注重个性化和精准医疗。基于个体基因组信息的抗衰老方案将更加普遍，通过分析遗传标记来定制抗衰老策略，提高效果。同时，细胞疗法，尤其是干细胞和再生医学，将为抗衰老提供新的途径，通过修复损伤组织和促进细胞更新来恢复机体活力。此外，人工智能和大数据分析将用于监测和预测个体衰老进程，指导个性化的生活方式和干预措施。</w:t>
      </w:r>
      <w:r>
        <w:rPr>
          <w:rFonts w:hint="eastAsia"/>
        </w:rPr>
        <w:br/>
      </w:r>
      <w:r>
        <w:rPr>
          <w:rFonts w:hint="eastAsia"/>
        </w:rPr>
        <w:t>　　《</w:t>
      </w:r>
      <w:hyperlink r:id="R4a785bac89f747e9" w:history="1">
        <w:r>
          <w:rPr>
            <w:rStyle w:val="Hyperlink"/>
          </w:rPr>
          <w:t>中国抗衰老市场研究与前景趋势报告（2024-2030年）</w:t>
        </w:r>
      </w:hyperlink>
      <w:r>
        <w:rPr>
          <w:rFonts w:hint="eastAsia"/>
        </w:rPr>
        <w:t>》依据国家权威机构及抗衰老相关协会等渠道的权威资料数据，结合抗衰老行业发展所处的环境，从理论到实践、从宏观到微观等多个角度对抗衰老行业进行调研分析。</w:t>
      </w:r>
      <w:r>
        <w:rPr>
          <w:rFonts w:hint="eastAsia"/>
        </w:rPr>
        <w:br/>
      </w:r>
      <w:r>
        <w:rPr>
          <w:rFonts w:hint="eastAsia"/>
        </w:rPr>
        <w:t>　　《</w:t>
      </w:r>
      <w:hyperlink r:id="R4a785bac89f747e9" w:history="1">
        <w:r>
          <w:rPr>
            <w:rStyle w:val="Hyperlink"/>
          </w:rPr>
          <w:t>中国抗衰老市场研究与前景趋势报告（2024-2030年）</w:t>
        </w:r>
      </w:hyperlink>
      <w:r>
        <w:rPr>
          <w:rFonts w:hint="eastAsia"/>
        </w:rPr>
        <w:t>》内容严谨、数据翔实，通过辅以大量直观的图表帮助抗衰老行业企业准确把握抗衰老行业发展动向、正确制定企业发展战略和投资策略。</w:t>
      </w:r>
      <w:r>
        <w:rPr>
          <w:rFonts w:hint="eastAsia"/>
        </w:rPr>
        <w:br/>
      </w:r>
      <w:r>
        <w:rPr>
          <w:rFonts w:hint="eastAsia"/>
        </w:rPr>
        <w:t>　　市场调研网发布的</w:t>
      </w:r>
      <w:hyperlink r:id="R4a785bac89f747e9" w:history="1">
        <w:r>
          <w:rPr>
            <w:rStyle w:val="Hyperlink"/>
          </w:rPr>
          <w:t>中国抗衰老市场研究与前景趋势报告（2024-2030年）</w:t>
        </w:r>
      </w:hyperlink>
      <w:r>
        <w:rPr>
          <w:rFonts w:hint="eastAsia"/>
        </w:rPr>
        <w:t>是抗衰老业内企业、相关投资公司及政府部门准确把握抗衰老行业发展趋势，洞悉抗衰老行业竞争格局，规避经营和投资风险，制定正确竞争和投资战略决策的重要决策依据之一。</w:t>
      </w:r>
      <w:r>
        <w:rPr>
          <w:rFonts w:hint="eastAsia"/>
        </w:rPr>
        <w:br/>
      </w:r>
      <w:r>
        <w:rPr>
          <w:rFonts w:hint="eastAsia"/>
        </w:rPr>
        <w:br/>
      </w:r>
      <w:r>
        <w:rPr>
          <w:rFonts w:hint="eastAsia"/>
        </w:rPr>
        <w:t>第一章 抗衰老产业概述</w:t>
      </w:r>
      <w:r>
        <w:rPr>
          <w:rFonts w:hint="eastAsia"/>
        </w:rPr>
        <w:br/>
      </w:r>
      <w:r>
        <w:rPr>
          <w:rFonts w:hint="eastAsia"/>
        </w:rPr>
        <w:t>　　第一节 抗衰老定义</w:t>
      </w:r>
      <w:r>
        <w:rPr>
          <w:rFonts w:hint="eastAsia"/>
        </w:rPr>
        <w:br/>
      </w:r>
      <w:r>
        <w:rPr>
          <w:rFonts w:hint="eastAsia"/>
        </w:rPr>
        <w:t>　　第二节 抗衰老行业特点</w:t>
      </w:r>
      <w:r>
        <w:rPr>
          <w:rFonts w:hint="eastAsia"/>
        </w:rPr>
        <w:br/>
      </w:r>
      <w:r>
        <w:rPr>
          <w:rFonts w:hint="eastAsia"/>
        </w:rPr>
        <w:t>　　　　一、市场需求旺盛</w:t>
      </w:r>
      <w:r>
        <w:rPr>
          <w:rFonts w:hint="eastAsia"/>
        </w:rPr>
        <w:br/>
      </w:r>
      <w:r>
        <w:rPr>
          <w:rFonts w:hint="eastAsia"/>
        </w:rPr>
        <w:t>　　　　二、科技含量高</w:t>
      </w:r>
      <w:r>
        <w:rPr>
          <w:rFonts w:hint="eastAsia"/>
        </w:rPr>
        <w:br/>
      </w:r>
      <w:r>
        <w:rPr>
          <w:rFonts w:hint="eastAsia"/>
        </w:rPr>
        <w:t>　　　　三、产业链条长</w:t>
      </w:r>
      <w:r>
        <w:rPr>
          <w:rFonts w:hint="eastAsia"/>
        </w:rPr>
        <w:br/>
      </w:r>
      <w:r>
        <w:rPr>
          <w:rFonts w:hint="eastAsia"/>
        </w:rPr>
        <w:t>　　　　四、细分市场多样化</w:t>
      </w:r>
      <w:r>
        <w:rPr>
          <w:rFonts w:hint="eastAsia"/>
        </w:rPr>
        <w:br/>
      </w:r>
      <w:r>
        <w:rPr>
          <w:rFonts w:hint="eastAsia"/>
        </w:rPr>
        <w:t>　　　　五、监管和标准不足</w:t>
      </w:r>
      <w:r>
        <w:rPr>
          <w:rFonts w:hint="eastAsia"/>
        </w:rPr>
        <w:br/>
      </w:r>
      <w:r>
        <w:rPr>
          <w:rFonts w:hint="eastAsia"/>
        </w:rPr>
        <w:t>　　　　六、消费者需求多样化</w:t>
      </w:r>
      <w:r>
        <w:rPr>
          <w:rFonts w:hint="eastAsia"/>
        </w:rPr>
        <w:br/>
      </w:r>
      <w:r>
        <w:rPr>
          <w:rFonts w:hint="eastAsia"/>
        </w:rPr>
        <w:t>　　第三节 抗衰老发展历程</w:t>
      </w:r>
      <w:r>
        <w:rPr>
          <w:rFonts w:hint="eastAsia"/>
        </w:rPr>
        <w:br/>
      </w:r>
      <w:r>
        <w:rPr>
          <w:rFonts w:hint="eastAsia"/>
        </w:rPr>
        <w:t>　　　　一、起步阶段（20世纪90年代至21世纪初）。</w:t>
      </w:r>
      <w:r>
        <w:rPr>
          <w:rFonts w:hint="eastAsia"/>
        </w:rPr>
        <w:br/>
      </w:r>
      <w:r>
        <w:rPr>
          <w:rFonts w:hint="eastAsia"/>
        </w:rPr>
        <w:t>　　　　二、快速发展阶段（21世纪初至2020年）。</w:t>
      </w:r>
      <w:r>
        <w:rPr>
          <w:rFonts w:hint="eastAsia"/>
        </w:rPr>
        <w:br/>
      </w:r>
      <w:r>
        <w:rPr>
          <w:rFonts w:hint="eastAsia"/>
        </w:rPr>
        <w:t>　　　　三、高速发展阶段（2020年至今）。</w:t>
      </w:r>
      <w:r>
        <w:rPr>
          <w:rFonts w:hint="eastAsia"/>
        </w:rPr>
        <w:br/>
      </w:r>
      <w:r>
        <w:rPr>
          <w:rFonts w:hint="eastAsia"/>
        </w:rPr>
        <w:br/>
      </w:r>
      <w:r>
        <w:rPr>
          <w:rFonts w:hint="eastAsia"/>
        </w:rPr>
        <w:t>第二章 2023-2024年中国抗衰老行业运行环境分析</w:t>
      </w:r>
      <w:r>
        <w:rPr>
          <w:rFonts w:hint="eastAsia"/>
        </w:rPr>
        <w:br/>
      </w:r>
      <w:r>
        <w:rPr>
          <w:rFonts w:hint="eastAsia"/>
        </w:rPr>
        <w:t>　　第一节 中国抗衰老运行经济环境分析</w:t>
      </w:r>
      <w:r>
        <w:rPr>
          <w:rFonts w:hint="eastAsia"/>
        </w:rPr>
        <w:br/>
      </w:r>
      <w:r>
        <w:rPr>
          <w:rFonts w:hint="eastAsia"/>
        </w:rPr>
        <w:t>　　　　一、经济发展现状分析</w:t>
      </w:r>
      <w:r>
        <w:rPr>
          <w:rFonts w:hint="eastAsia"/>
        </w:rPr>
        <w:br/>
      </w:r>
      <w:r>
        <w:rPr>
          <w:rFonts w:hint="eastAsia"/>
        </w:rPr>
        <w:t>　　　　二、未来经济运行展望</w:t>
      </w:r>
      <w:r>
        <w:rPr>
          <w:rFonts w:hint="eastAsia"/>
        </w:rPr>
        <w:br/>
      </w:r>
      <w:r>
        <w:rPr>
          <w:rFonts w:hint="eastAsia"/>
        </w:rPr>
        <w:t>　　　　三、经济发展对抗衰老行业的影响</w:t>
      </w:r>
      <w:r>
        <w:rPr>
          <w:rFonts w:hint="eastAsia"/>
        </w:rPr>
        <w:br/>
      </w:r>
      <w:r>
        <w:rPr>
          <w:rFonts w:hint="eastAsia"/>
        </w:rPr>
        <w:t>　　第二节 中国抗衰老产业政策环境分析</w:t>
      </w:r>
      <w:r>
        <w:rPr>
          <w:rFonts w:hint="eastAsia"/>
        </w:rPr>
        <w:br/>
      </w:r>
      <w:r>
        <w:rPr>
          <w:rFonts w:hint="eastAsia"/>
        </w:rPr>
        <w:t>　　　　一、抗衰老行业监管体制</w:t>
      </w:r>
      <w:r>
        <w:rPr>
          <w:rFonts w:hint="eastAsia"/>
        </w:rPr>
        <w:br/>
      </w:r>
      <w:r>
        <w:rPr>
          <w:rFonts w:hint="eastAsia"/>
        </w:rPr>
        <w:t>　　　　二、抗衰老行业主要法规政策</w:t>
      </w:r>
      <w:r>
        <w:rPr>
          <w:rFonts w:hint="eastAsia"/>
        </w:rPr>
        <w:br/>
      </w:r>
      <w:r>
        <w:rPr>
          <w:rFonts w:hint="eastAsia"/>
        </w:rPr>
        <w:t>　　第三节 中国抗衰老产业社会环境分析</w:t>
      </w:r>
      <w:r>
        <w:rPr>
          <w:rFonts w:hint="eastAsia"/>
        </w:rPr>
        <w:br/>
      </w:r>
      <w:r>
        <w:rPr>
          <w:rFonts w:hint="eastAsia"/>
        </w:rPr>
        <w:t>　　　　一、人口规模分析</w:t>
      </w:r>
      <w:r>
        <w:rPr>
          <w:rFonts w:hint="eastAsia"/>
        </w:rPr>
        <w:br/>
      </w:r>
      <w:r>
        <w:rPr>
          <w:rFonts w:hint="eastAsia"/>
        </w:rPr>
        <w:t>　　　　二、居民收入水平</w:t>
      </w:r>
      <w:r>
        <w:rPr>
          <w:rFonts w:hint="eastAsia"/>
        </w:rPr>
        <w:br/>
      </w:r>
      <w:r>
        <w:rPr>
          <w:rFonts w:hint="eastAsia"/>
        </w:rPr>
        <w:t>　　　　三、居民消费水平</w:t>
      </w:r>
      <w:r>
        <w:rPr>
          <w:rFonts w:hint="eastAsia"/>
        </w:rPr>
        <w:br/>
      </w:r>
      <w:r>
        <w:rPr>
          <w:rFonts w:hint="eastAsia"/>
        </w:rPr>
        <w:t>　　　　四、社会消费规模</w:t>
      </w:r>
      <w:r>
        <w:rPr>
          <w:rFonts w:hint="eastAsia"/>
        </w:rPr>
        <w:br/>
      </w:r>
      <w:r>
        <w:rPr>
          <w:rFonts w:hint="eastAsia"/>
        </w:rPr>
        <w:t>　　　　五、消费市场特征</w:t>
      </w:r>
      <w:r>
        <w:rPr>
          <w:rFonts w:hint="eastAsia"/>
        </w:rPr>
        <w:br/>
      </w:r>
      <w:r>
        <w:rPr>
          <w:rFonts w:hint="eastAsia"/>
        </w:rPr>
        <w:br/>
      </w:r>
      <w:r>
        <w:rPr>
          <w:rFonts w:hint="eastAsia"/>
        </w:rPr>
        <w:t>第三章 全球抗衰老行业发展态势分析</w:t>
      </w:r>
      <w:r>
        <w:rPr>
          <w:rFonts w:hint="eastAsia"/>
        </w:rPr>
        <w:br/>
      </w:r>
      <w:r>
        <w:rPr>
          <w:rFonts w:hint="eastAsia"/>
        </w:rPr>
        <w:t>　　第一节 全球抗衰老市场发展现状分析</w:t>
      </w:r>
      <w:r>
        <w:rPr>
          <w:rFonts w:hint="eastAsia"/>
        </w:rPr>
        <w:br/>
      </w:r>
      <w:r>
        <w:rPr>
          <w:rFonts w:hint="eastAsia"/>
        </w:rPr>
        <w:t>　　第二节 全球抗衰老市场区域分布分析</w:t>
      </w:r>
      <w:r>
        <w:rPr>
          <w:rFonts w:hint="eastAsia"/>
        </w:rPr>
        <w:br/>
      </w:r>
      <w:r>
        <w:rPr>
          <w:rFonts w:hint="eastAsia"/>
        </w:rPr>
        <w:t>　　第三节 全球抗衰老行业发展趋势预测</w:t>
      </w:r>
      <w:r>
        <w:rPr>
          <w:rFonts w:hint="eastAsia"/>
        </w:rPr>
        <w:br/>
      </w:r>
      <w:r>
        <w:rPr>
          <w:rFonts w:hint="eastAsia"/>
        </w:rPr>
        <w:br/>
      </w:r>
      <w:r>
        <w:rPr>
          <w:rFonts w:hint="eastAsia"/>
        </w:rPr>
        <w:t>第四章 中国抗衰老行业发展调研</w:t>
      </w:r>
      <w:r>
        <w:rPr>
          <w:rFonts w:hint="eastAsia"/>
        </w:rPr>
        <w:br/>
      </w:r>
      <w:r>
        <w:rPr>
          <w:rFonts w:hint="eastAsia"/>
        </w:rPr>
        <w:t>　　第一节 2019-2023年中国抗衰老行业规模情况</w:t>
      </w:r>
      <w:r>
        <w:rPr>
          <w:rFonts w:hint="eastAsia"/>
        </w:rPr>
        <w:br/>
      </w:r>
      <w:r>
        <w:rPr>
          <w:rFonts w:hint="eastAsia"/>
        </w:rPr>
        <w:t>　　　　一、抗衰老行业市场规模状况</w:t>
      </w:r>
      <w:r>
        <w:rPr>
          <w:rFonts w:hint="eastAsia"/>
        </w:rPr>
        <w:br/>
      </w:r>
      <w:r>
        <w:rPr>
          <w:rFonts w:hint="eastAsia"/>
        </w:rPr>
        <w:t>　　　　二、抗衰老行业市场结构状况</w:t>
      </w:r>
      <w:r>
        <w:rPr>
          <w:rFonts w:hint="eastAsia"/>
        </w:rPr>
        <w:br/>
      </w:r>
      <w:r>
        <w:rPr>
          <w:rFonts w:hint="eastAsia"/>
        </w:rPr>
        <w:t>　　　　三、抗衰老行业资产规模状况</w:t>
      </w:r>
      <w:r>
        <w:rPr>
          <w:rFonts w:hint="eastAsia"/>
        </w:rPr>
        <w:br/>
      </w:r>
      <w:r>
        <w:rPr>
          <w:rFonts w:hint="eastAsia"/>
        </w:rPr>
        <w:t>　　第二节 2019-2023年中国抗衰老行业财务能力分析</w:t>
      </w:r>
      <w:r>
        <w:rPr>
          <w:rFonts w:hint="eastAsia"/>
        </w:rPr>
        <w:br/>
      </w:r>
      <w:r>
        <w:rPr>
          <w:rFonts w:hint="eastAsia"/>
        </w:rPr>
        <w:t>　　　　一、抗衰老行业盈利能力分析</w:t>
      </w:r>
      <w:r>
        <w:rPr>
          <w:rFonts w:hint="eastAsia"/>
        </w:rPr>
        <w:br/>
      </w:r>
      <w:r>
        <w:rPr>
          <w:rFonts w:hint="eastAsia"/>
        </w:rPr>
        <w:t>　　　　二、抗衰老行业偿债能力分析</w:t>
      </w:r>
      <w:r>
        <w:rPr>
          <w:rFonts w:hint="eastAsia"/>
        </w:rPr>
        <w:br/>
      </w:r>
      <w:r>
        <w:rPr>
          <w:rFonts w:hint="eastAsia"/>
        </w:rPr>
        <w:t>　　　　三、抗衰老行业营运能力分析</w:t>
      </w:r>
      <w:r>
        <w:rPr>
          <w:rFonts w:hint="eastAsia"/>
        </w:rPr>
        <w:br/>
      </w:r>
      <w:r>
        <w:rPr>
          <w:rFonts w:hint="eastAsia"/>
        </w:rPr>
        <w:t>　　　　四、抗衰老行业发展能力分析</w:t>
      </w:r>
      <w:r>
        <w:rPr>
          <w:rFonts w:hint="eastAsia"/>
        </w:rPr>
        <w:br/>
      </w:r>
      <w:r>
        <w:rPr>
          <w:rFonts w:hint="eastAsia"/>
        </w:rPr>
        <w:t>　　第三节 2023-2024年中国抗衰老行业热点动态</w:t>
      </w:r>
      <w:r>
        <w:rPr>
          <w:rFonts w:hint="eastAsia"/>
        </w:rPr>
        <w:br/>
      </w:r>
      <w:r>
        <w:rPr>
          <w:rFonts w:hint="eastAsia"/>
        </w:rPr>
        <w:t>　　第四节 2024年中国抗衰老行业面临的挑战</w:t>
      </w:r>
      <w:r>
        <w:rPr>
          <w:rFonts w:hint="eastAsia"/>
        </w:rPr>
        <w:br/>
      </w:r>
      <w:r>
        <w:rPr>
          <w:rFonts w:hint="eastAsia"/>
        </w:rPr>
        <w:br/>
      </w:r>
      <w:r>
        <w:rPr>
          <w:rFonts w:hint="eastAsia"/>
        </w:rPr>
        <w:t>第五章 中国抗衰老行业重点地区市场调研</w:t>
      </w:r>
      <w:r>
        <w:rPr>
          <w:rFonts w:hint="eastAsia"/>
        </w:rPr>
        <w:br/>
      </w:r>
      <w:r>
        <w:rPr>
          <w:rFonts w:hint="eastAsia"/>
        </w:rPr>
        <w:t>　　第一节 华北地区抗衰老发展现状及趋势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东北地区抗衰老发展现状及趋势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华东地区抗衰老发展现状及趋势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华中地区抗衰老发展现状及趋势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华南地区抗衰老发展现状及趋势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第六节 西部地区抗衰老发展现状及趋势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中国抗衰老行业价格走势及影响因素分析</w:t>
      </w:r>
      <w:r>
        <w:rPr>
          <w:rFonts w:hint="eastAsia"/>
        </w:rPr>
        <w:br/>
      </w:r>
      <w:r>
        <w:rPr>
          <w:rFonts w:hint="eastAsia"/>
        </w:rPr>
        <w:t>　　第一节 国内抗衰老行业价格回顾</w:t>
      </w:r>
      <w:r>
        <w:rPr>
          <w:rFonts w:hint="eastAsia"/>
        </w:rPr>
        <w:br/>
      </w:r>
      <w:r>
        <w:rPr>
          <w:rFonts w:hint="eastAsia"/>
        </w:rPr>
        <w:t>　　第二节 国内抗衰老行业价格走势预测</w:t>
      </w:r>
      <w:r>
        <w:rPr>
          <w:rFonts w:hint="eastAsia"/>
        </w:rPr>
        <w:br/>
      </w:r>
      <w:r>
        <w:rPr>
          <w:rFonts w:hint="eastAsia"/>
        </w:rPr>
        <w:t>　　第三节 国内抗衰老行业价格影响因素分析</w:t>
      </w:r>
      <w:r>
        <w:rPr>
          <w:rFonts w:hint="eastAsia"/>
        </w:rPr>
        <w:br/>
      </w:r>
      <w:r>
        <w:rPr>
          <w:rFonts w:hint="eastAsia"/>
        </w:rPr>
        <w:t>　　　　一、市场需求因素</w:t>
      </w:r>
      <w:r>
        <w:rPr>
          <w:rFonts w:hint="eastAsia"/>
        </w:rPr>
        <w:br/>
      </w:r>
      <w:r>
        <w:rPr>
          <w:rFonts w:hint="eastAsia"/>
        </w:rPr>
        <w:t>　　　　二、原材料成本因素</w:t>
      </w:r>
      <w:r>
        <w:rPr>
          <w:rFonts w:hint="eastAsia"/>
        </w:rPr>
        <w:br/>
      </w:r>
      <w:r>
        <w:rPr>
          <w:rFonts w:hint="eastAsia"/>
        </w:rPr>
        <w:t>　　　　三、技术进步因素</w:t>
      </w:r>
      <w:r>
        <w:rPr>
          <w:rFonts w:hint="eastAsia"/>
        </w:rPr>
        <w:br/>
      </w:r>
      <w:r>
        <w:rPr>
          <w:rFonts w:hint="eastAsia"/>
        </w:rPr>
        <w:t>　　　　四、市场竞争因素</w:t>
      </w:r>
      <w:r>
        <w:rPr>
          <w:rFonts w:hint="eastAsia"/>
        </w:rPr>
        <w:br/>
      </w:r>
      <w:r>
        <w:rPr>
          <w:rFonts w:hint="eastAsia"/>
        </w:rPr>
        <w:t>　　　　五、政策法规因素</w:t>
      </w:r>
      <w:r>
        <w:rPr>
          <w:rFonts w:hint="eastAsia"/>
        </w:rPr>
        <w:br/>
      </w:r>
      <w:r>
        <w:rPr>
          <w:rFonts w:hint="eastAsia"/>
        </w:rPr>
        <w:br/>
      </w:r>
      <w:r>
        <w:rPr>
          <w:rFonts w:hint="eastAsia"/>
        </w:rPr>
        <w:t>第七章 中国抗衰老行业客户调研</w:t>
      </w:r>
      <w:r>
        <w:rPr>
          <w:rFonts w:hint="eastAsia"/>
        </w:rPr>
        <w:br/>
      </w:r>
      <w:r>
        <w:rPr>
          <w:rFonts w:hint="eastAsia"/>
        </w:rPr>
        <w:t>　　第一节 抗衰老行业客户偏好调查</w:t>
      </w:r>
      <w:r>
        <w:rPr>
          <w:rFonts w:hint="eastAsia"/>
        </w:rPr>
        <w:br/>
      </w:r>
      <w:r>
        <w:rPr>
          <w:rFonts w:hint="eastAsia"/>
        </w:rPr>
        <w:t>　　第二节 客户对抗衰老品牌的首要认知渠道</w:t>
      </w:r>
      <w:r>
        <w:rPr>
          <w:rFonts w:hint="eastAsia"/>
        </w:rPr>
        <w:br/>
      </w:r>
      <w:r>
        <w:rPr>
          <w:rFonts w:hint="eastAsia"/>
        </w:rPr>
        <w:t>　　第三节 抗衰老品牌客户关注因素</w:t>
      </w:r>
      <w:r>
        <w:rPr>
          <w:rFonts w:hint="eastAsia"/>
        </w:rPr>
        <w:br/>
      </w:r>
      <w:r>
        <w:rPr>
          <w:rFonts w:hint="eastAsia"/>
        </w:rPr>
        <w:t>　　第四节 抗衰老行业客户消费理念调研</w:t>
      </w:r>
      <w:r>
        <w:rPr>
          <w:rFonts w:hint="eastAsia"/>
        </w:rPr>
        <w:br/>
      </w:r>
      <w:r>
        <w:rPr>
          <w:rFonts w:hint="eastAsia"/>
        </w:rPr>
        <w:br/>
      </w:r>
      <w:r>
        <w:rPr>
          <w:rFonts w:hint="eastAsia"/>
        </w:rPr>
        <w:t>第八章 中国抗衰老行业重点企业发展调研</w:t>
      </w:r>
      <w:r>
        <w:rPr>
          <w:rFonts w:hint="eastAsia"/>
        </w:rPr>
        <w:br/>
      </w:r>
      <w:r>
        <w:rPr>
          <w:rFonts w:hint="eastAsia"/>
        </w:rPr>
        <w:t>　　第一节 丸美股份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水羊股份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金达威</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雅本化学</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巨子生物</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锦波生物</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br/>
      </w:r>
      <w:r>
        <w:rPr>
          <w:rFonts w:hint="eastAsia"/>
        </w:rPr>
        <w:t>第九章 中国抗衰老行业竞争格局分析</w:t>
      </w:r>
      <w:r>
        <w:rPr>
          <w:rFonts w:hint="eastAsia"/>
        </w:rPr>
        <w:br/>
      </w:r>
      <w:r>
        <w:rPr>
          <w:rFonts w:hint="eastAsia"/>
        </w:rPr>
        <w:t>　　第一节 2023-2024年抗衰老行业集中度分析</w:t>
      </w:r>
      <w:r>
        <w:rPr>
          <w:rFonts w:hint="eastAsia"/>
        </w:rPr>
        <w:br/>
      </w:r>
      <w:r>
        <w:rPr>
          <w:rFonts w:hint="eastAsia"/>
        </w:rPr>
        <w:t>　　　　一、抗衰老市场集中度分析</w:t>
      </w:r>
      <w:r>
        <w:rPr>
          <w:rFonts w:hint="eastAsia"/>
        </w:rPr>
        <w:br/>
      </w:r>
      <w:r>
        <w:rPr>
          <w:rFonts w:hint="eastAsia"/>
        </w:rPr>
        <w:t>　　　　二、抗衰老区域集中度分析</w:t>
      </w:r>
      <w:r>
        <w:rPr>
          <w:rFonts w:hint="eastAsia"/>
        </w:rPr>
        <w:br/>
      </w:r>
      <w:r>
        <w:rPr>
          <w:rFonts w:hint="eastAsia"/>
        </w:rPr>
        <w:t>　　第二节 2024年抗衰老行业竞争格局分析</w:t>
      </w:r>
      <w:r>
        <w:rPr>
          <w:rFonts w:hint="eastAsia"/>
        </w:rPr>
        <w:br/>
      </w:r>
      <w:r>
        <w:rPr>
          <w:rFonts w:hint="eastAsia"/>
        </w:rPr>
        <w:t>　　　　一、抗衰老行业竞争策略分析</w:t>
      </w:r>
      <w:r>
        <w:rPr>
          <w:rFonts w:hint="eastAsia"/>
        </w:rPr>
        <w:br/>
      </w:r>
      <w:r>
        <w:rPr>
          <w:rFonts w:hint="eastAsia"/>
        </w:rPr>
        <w:t>　　　　二、抗衰老行业竞争格局分析</w:t>
      </w:r>
      <w:r>
        <w:rPr>
          <w:rFonts w:hint="eastAsia"/>
        </w:rPr>
        <w:br/>
      </w:r>
      <w:r>
        <w:rPr>
          <w:rFonts w:hint="eastAsia"/>
        </w:rPr>
        <w:t>　　　　三、我国抗衰老市场竞争趋势</w:t>
      </w:r>
      <w:r>
        <w:rPr>
          <w:rFonts w:hint="eastAsia"/>
        </w:rPr>
        <w:br/>
      </w:r>
      <w:r>
        <w:rPr>
          <w:rFonts w:hint="eastAsia"/>
        </w:rPr>
        <w:t>　　第三节 抗衰老行业投资与兼并重组分析</w:t>
      </w:r>
      <w:r>
        <w:rPr>
          <w:rFonts w:hint="eastAsia"/>
        </w:rPr>
        <w:br/>
      </w:r>
      <w:r>
        <w:rPr>
          <w:rFonts w:hint="eastAsia"/>
        </w:rPr>
        <w:t>　　　　一、抗衰老行业投资与兼并重组动态</w:t>
      </w:r>
      <w:r>
        <w:rPr>
          <w:rFonts w:hint="eastAsia"/>
        </w:rPr>
        <w:br/>
      </w:r>
      <w:r>
        <w:rPr>
          <w:rFonts w:hint="eastAsia"/>
        </w:rPr>
        <w:t>　　　　二、抗衰老行业投资与兼并重组发展趋势预测分析</w:t>
      </w:r>
      <w:r>
        <w:rPr>
          <w:rFonts w:hint="eastAsia"/>
        </w:rPr>
        <w:br/>
      </w:r>
      <w:r>
        <w:rPr>
          <w:rFonts w:hint="eastAsia"/>
        </w:rPr>
        <w:br/>
      </w:r>
      <w:r>
        <w:rPr>
          <w:rFonts w:hint="eastAsia"/>
        </w:rPr>
        <w:t>第十章 抗衰老行业投资风险及应对策略</w:t>
      </w:r>
      <w:r>
        <w:rPr>
          <w:rFonts w:hint="eastAsia"/>
        </w:rPr>
        <w:br/>
      </w:r>
      <w:r>
        <w:rPr>
          <w:rFonts w:hint="eastAsia"/>
        </w:rPr>
        <w:t>　　第一节 抗衰老行业SWOT模型分析</w:t>
      </w:r>
      <w:r>
        <w:rPr>
          <w:rFonts w:hint="eastAsia"/>
        </w:rPr>
        <w:br/>
      </w:r>
      <w:r>
        <w:rPr>
          <w:rFonts w:hint="eastAsia"/>
        </w:rPr>
        <w:t>　　　　一、抗衰老行业优势分析</w:t>
      </w:r>
      <w:r>
        <w:rPr>
          <w:rFonts w:hint="eastAsia"/>
        </w:rPr>
        <w:br/>
      </w:r>
      <w:r>
        <w:rPr>
          <w:rFonts w:hint="eastAsia"/>
        </w:rPr>
        <w:t>　　　　二、抗衰老行业劣势分析</w:t>
      </w:r>
      <w:r>
        <w:rPr>
          <w:rFonts w:hint="eastAsia"/>
        </w:rPr>
        <w:br/>
      </w:r>
      <w:r>
        <w:rPr>
          <w:rFonts w:hint="eastAsia"/>
        </w:rPr>
        <w:t>　　　　三、抗衰老行业机会分析</w:t>
      </w:r>
      <w:r>
        <w:rPr>
          <w:rFonts w:hint="eastAsia"/>
        </w:rPr>
        <w:br/>
      </w:r>
      <w:r>
        <w:rPr>
          <w:rFonts w:hint="eastAsia"/>
        </w:rPr>
        <w:t>　　　　四、抗衰老行业威胁分析</w:t>
      </w:r>
      <w:r>
        <w:rPr>
          <w:rFonts w:hint="eastAsia"/>
        </w:rPr>
        <w:br/>
      </w:r>
      <w:r>
        <w:rPr>
          <w:rFonts w:hint="eastAsia"/>
        </w:rPr>
        <w:t>　　第二节 抗衰老行业投资风险及控制策略分析</w:t>
      </w:r>
      <w:r>
        <w:rPr>
          <w:rFonts w:hint="eastAsia"/>
        </w:rPr>
        <w:br/>
      </w:r>
      <w:r>
        <w:rPr>
          <w:rFonts w:hint="eastAsia"/>
        </w:rPr>
        <w:t>　　　　一、抗衰老市场风险及控制策略</w:t>
      </w:r>
      <w:r>
        <w:rPr>
          <w:rFonts w:hint="eastAsia"/>
        </w:rPr>
        <w:br/>
      </w:r>
      <w:r>
        <w:rPr>
          <w:rFonts w:hint="eastAsia"/>
        </w:rPr>
        <w:t>　　　　二、抗衰老行业政策风险及控制策略</w:t>
      </w:r>
      <w:r>
        <w:rPr>
          <w:rFonts w:hint="eastAsia"/>
        </w:rPr>
        <w:br/>
      </w:r>
      <w:r>
        <w:rPr>
          <w:rFonts w:hint="eastAsia"/>
        </w:rPr>
        <w:t>　　　　三、抗衰老行业技术风险及控制策略</w:t>
      </w:r>
      <w:r>
        <w:rPr>
          <w:rFonts w:hint="eastAsia"/>
        </w:rPr>
        <w:br/>
      </w:r>
      <w:r>
        <w:rPr>
          <w:rFonts w:hint="eastAsia"/>
        </w:rPr>
        <w:t>　　　　四、抗衰老市场竞争风险及控制策略</w:t>
      </w:r>
      <w:r>
        <w:rPr>
          <w:rFonts w:hint="eastAsia"/>
        </w:rPr>
        <w:br/>
      </w:r>
      <w:r>
        <w:rPr>
          <w:rFonts w:hint="eastAsia"/>
        </w:rPr>
        <w:t>　　　　五、抗衰老行业其他风险及控制策略</w:t>
      </w:r>
      <w:r>
        <w:rPr>
          <w:rFonts w:hint="eastAsia"/>
        </w:rPr>
        <w:br/>
      </w:r>
      <w:r>
        <w:rPr>
          <w:rFonts w:hint="eastAsia"/>
        </w:rPr>
        <w:br/>
      </w:r>
      <w:r>
        <w:rPr>
          <w:rFonts w:hint="eastAsia"/>
        </w:rPr>
        <w:t>第十一章 2024-2030年中国抗衰老市场预测及发展建议</w:t>
      </w:r>
      <w:r>
        <w:rPr>
          <w:rFonts w:hint="eastAsia"/>
        </w:rPr>
        <w:br/>
      </w:r>
      <w:r>
        <w:rPr>
          <w:rFonts w:hint="eastAsia"/>
        </w:rPr>
        <w:t>　　第一节 2024-2030年中国抗衰老市场预测分析</w:t>
      </w:r>
      <w:r>
        <w:rPr>
          <w:rFonts w:hint="eastAsia"/>
        </w:rPr>
        <w:br/>
      </w:r>
      <w:r>
        <w:rPr>
          <w:rFonts w:hint="eastAsia"/>
        </w:rPr>
        <w:t>　　　　一、中国抗衰老市场前景分析</w:t>
      </w:r>
      <w:r>
        <w:rPr>
          <w:rFonts w:hint="eastAsia"/>
        </w:rPr>
        <w:br/>
      </w:r>
      <w:r>
        <w:rPr>
          <w:rFonts w:hint="eastAsia"/>
        </w:rPr>
        <w:t>　　　　二、中国抗衰老发展趋势预测</w:t>
      </w:r>
      <w:r>
        <w:rPr>
          <w:rFonts w:hint="eastAsia"/>
        </w:rPr>
        <w:br/>
      </w:r>
      <w:r>
        <w:rPr>
          <w:rFonts w:hint="eastAsia"/>
        </w:rPr>
        <w:t>　　第二节 2024-2030年中国抗衰老企业发展策略建议</w:t>
      </w:r>
      <w:r>
        <w:rPr>
          <w:rFonts w:hint="eastAsia"/>
        </w:rPr>
        <w:br/>
      </w:r>
      <w:r>
        <w:rPr>
          <w:rFonts w:hint="eastAsia"/>
        </w:rPr>
        <w:t>　　　　一、抗衰老行业发展策略</w:t>
      </w:r>
      <w:r>
        <w:rPr>
          <w:rFonts w:hint="eastAsia"/>
        </w:rPr>
        <w:br/>
      </w:r>
      <w:r>
        <w:rPr>
          <w:rFonts w:hint="eastAsia"/>
        </w:rPr>
        <w:t>　　　　二、抗衰老企业发展策略</w:t>
      </w:r>
      <w:r>
        <w:rPr>
          <w:rFonts w:hint="eastAsia"/>
        </w:rPr>
        <w:br/>
      </w:r>
      <w:r>
        <w:rPr>
          <w:rFonts w:hint="eastAsia"/>
        </w:rPr>
        <w:t>　　第三节 2024-2030年中国抗衰老企业营销策略建议</w:t>
      </w:r>
      <w:r>
        <w:rPr>
          <w:rFonts w:hint="eastAsia"/>
        </w:rPr>
        <w:br/>
      </w:r>
      <w:r>
        <w:rPr>
          <w:rFonts w:hint="eastAsia"/>
        </w:rPr>
        <w:t>　　　　一、抗衰老企业定位策略</w:t>
      </w:r>
      <w:r>
        <w:rPr>
          <w:rFonts w:hint="eastAsia"/>
        </w:rPr>
        <w:br/>
      </w:r>
      <w:r>
        <w:rPr>
          <w:rFonts w:hint="eastAsia"/>
        </w:rPr>
        <w:t>　　　　二、抗衰老企业价格策略</w:t>
      </w:r>
      <w:r>
        <w:rPr>
          <w:rFonts w:hint="eastAsia"/>
        </w:rPr>
        <w:br/>
      </w:r>
      <w:r>
        <w:rPr>
          <w:rFonts w:hint="eastAsia"/>
        </w:rPr>
        <w:t>　　　　三、抗衰老企业促销策略</w:t>
      </w:r>
      <w:r>
        <w:rPr>
          <w:rFonts w:hint="eastAsia"/>
        </w:rPr>
        <w:br/>
      </w:r>
      <w:r>
        <w:rPr>
          <w:rFonts w:hint="eastAsia"/>
        </w:rPr>
        <w:t>　　　　四、抗衰老企业品牌策略</w:t>
      </w:r>
      <w:r>
        <w:rPr>
          <w:rFonts w:hint="eastAsia"/>
        </w:rPr>
        <w:br/>
      </w:r>
      <w:r>
        <w:rPr>
          <w:rFonts w:hint="eastAsia"/>
        </w:rPr>
        <w:t>　　第四节 中^智^林^－抗衰老行业研究结论</w:t>
      </w:r>
      <w:r>
        <w:rPr>
          <w:rFonts w:hint="eastAsia"/>
        </w:rPr>
        <w:br/>
      </w:r>
      <w:r>
        <w:rPr>
          <w:rFonts w:hint="eastAsia"/>
        </w:rPr>
        <w:br/>
      </w:r>
      <w:r>
        <w:rPr>
          <w:rFonts w:hint="eastAsia"/>
        </w:rPr>
        <w:t>图表目录</w:t>
      </w:r>
      <w:r>
        <w:rPr>
          <w:rFonts w:hint="eastAsia"/>
        </w:rPr>
        <w:br/>
      </w:r>
      <w:r>
        <w:rPr>
          <w:rFonts w:hint="eastAsia"/>
        </w:rPr>
        <w:t>　　图表 1：2019-2024年前三季度全国生产总值增长统计 单位：亿元</w:t>
      </w:r>
      <w:r>
        <w:rPr>
          <w:rFonts w:hint="eastAsia"/>
        </w:rPr>
        <w:br/>
      </w:r>
      <w:r>
        <w:rPr>
          <w:rFonts w:hint="eastAsia"/>
        </w:rPr>
        <w:t>　　图表 2：2019-2024年前三季度全国工业增加值增长统计 单位：亿元</w:t>
      </w:r>
      <w:r>
        <w:rPr>
          <w:rFonts w:hint="eastAsia"/>
        </w:rPr>
        <w:br/>
      </w:r>
      <w:r>
        <w:rPr>
          <w:rFonts w:hint="eastAsia"/>
        </w:rPr>
        <w:t>　　图表 3：2019-2024年前三季度全国固定资产投资（不含农户）增长统计 单位：亿元</w:t>
      </w:r>
      <w:r>
        <w:rPr>
          <w:rFonts w:hint="eastAsia"/>
        </w:rPr>
        <w:br/>
      </w:r>
      <w:r>
        <w:rPr>
          <w:rFonts w:hint="eastAsia"/>
        </w:rPr>
        <w:t>　　图表 4：2019-2023年中国人口及结构情况 单位：万人</w:t>
      </w:r>
      <w:r>
        <w:rPr>
          <w:rFonts w:hint="eastAsia"/>
        </w:rPr>
        <w:br/>
      </w:r>
      <w:r>
        <w:rPr>
          <w:rFonts w:hint="eastAsia"/>
        </w:rPr>
        <w:t>　　图表 5：2019-2024年上半年中国居民可支配收入情况 单位：元</w:t>
      </w:r>
      <w:r>
        <w:rPr>
          <w:rFonts w:hint="eastAsia"/>
        </w:rPr>
        <w:br/>
      </w:r>
      <w:r>
        <w:rPr>
          <w:rFonts w:hint="eastAsia"/>
        </w:rPr>
        <w:t>　　图表 6：2019-2024年上半年中国居民人均消费支出情况 单位：元</w:t>
      </w:r>
      <w:r>
        <w:rPr>
          <w:rFonts w:hint="eastAsia"/>
        </w:rPr>
        <w:br/>
      </w:r>
      <w:r>
        <w:rPr>
          <w:rFonts w:hint="eastAsia"/>
        </w:rPr>
        <w:t>　　图表 7：2019-2024年上半年中国居民消费支出结构情况 单位：亿元</w:t>
      </w:r>
      <w:r>
        <w:rPr>
          <w:rFonts w:hint="eastAsia"/>
        </w:rPr>
        <w:br/>
      </w:r>
      <w:r>
        <w:rPr>
          <w:rFonts w:hint="eastAsia"/>
        </w:rPr>
        <w:t>　　图表 8：2019-2024年上半年中国社会消费品零售总额情况 单位：亿元</w:t>
      </w:r>
      <w:r>
        <w:rPr>
          <w:rFonts w:hint="eastAsia"/>
        </w:rPr>
        <w:br/>
      </w:r>
      <w:r>
        <w:rPr>
          <w:rFonts w:hint="eastAsia"/>
        </w:rPr>
        <w:t>　　图表 9：2019-2023年全球抗衰老行业市场规模增长统计</w:t>
      </w:r>
      <w:r>
        <w:rPr>
          <w:rFonts w:hint="eastAsia"/>
        </w:rPr>
        <w:br/>
      </w:r>
      <w:r>
        <w:rPr>
          <w:rFonts w:hint="eastAsia"/>
        </w:rPr>
        <w:t>　　图表 10：2023年全球抗衰老行业市场需求区域分布</w:t>
      </w:r>
      <w:r>
        <w:rPr>
          <w:rFonts w:hint="eastAsia"/>
        </w:rPr>
        <w:br/>
      </w:r>
      <w:r>
        <w:rPr>
          <w:rFonts w:hint="eastAsia"/>
        </w:rPr>
        <w:t>　　图表 11：2024-2030年全球抗衰老行业市场规模增长预测</w:t>
      </w:r>
      <w:r>
        <w:rPr>
          <w:rFonts w:hint="eastAsia"/>
        </w:rPr>
        <w:br/>
      </w:r>
      <w:r>
        <w:rPr>
          <w:rFonts w:hint="eastAsia"/>
        </w:rPr>
        <w:t>　　图表 12：2019-2023年中国抗衰老行业市场规模增长统计</w:t>
      </w:r>
      <w:r>
        <w:rPr>
          <w:rFonts w:hint="eastAsia"/>
        </w:rPr>
        <w:br/>
      </w:r>
      <w:r>
        <w:rPr>
          <w:rFonts w:hint="eastAsia"/>
        </w:rPr>
        <w:t>　　图表 13：2023年中国抗衰老行业市场结构</w:t>
      </w:r>
      <w:r>
        <w:rPr>
          <w:rFonts w:hint="eastAsia"/>
        </w:rPr>
        <w:br/>
      </w:r>
      <w:r>
        <w:rPr>
          <w:rFonts w:hint="eastAsia"/>
        </w:rPr>
        <w:t>　　图表 14：2019-2023年中国抗衰老行业资产规模增长统计</w:t>
      </w:r>
      <w:r>
        <w:rPr>
          <w:rFonts w:hint="eastAsia"/>
        </w:rPr>
        <w:br/>
      </w:r>
      <w:r>
        <w:rPr>
          <w:rFonts w:hint="eastAsia"/>
        </w:rPr>
        <w:t>　　图表 15：2019-2023年中国抗衰老行业盈利能力分析</w:t>
      </w:r>
      <w:r>
        <w:rPr>
          <w:rFonts w:hint="eastAsia"/>
        </w:rPr>
        <w:br/>
      </w:r>
      <w:r>
        <w:rPr>
          <w:rFonts w:hint="eastAsia"/>
        </w:rPr>
        <w:t>　　图表 16：2019-2023年中国抗衰老行业偿债能力分析</w:t>
      </w:r>
      <w:r>
        <w:rPr>
          <w:rFonts w:hint="eastAsia"/>
        </w:rPr>
        <w:br/>
      </w:r>
      <w:r>
        <w:rPr>
          <w:rFonts w:hint="eastAsia"/>
        </w:rPr>
        <w:t>　　图表 17：2019-2023年中国抗衰老行业营运能力分析</w:t>
      </w:r>
      <w:r>
        <w:rPr>
          <w:rFonts w:hint="eastAsia"/>
        </w:rPr>
        <w:br/>
      </w:r>
      <w:r>
        <w:rPr>
          <w:rFonts w:hint="eastAsia"/>
        </w:rPr>
        <w:t>　　图表 18：2019-2023年中国抗衰老行业发展能力分析</w:t>
      </w:r>
      <w:r>
        <w:rPr>
          <w:rFonts w:hint="eastAsia"/>
        </w:rPr>
        <w:br/>
      </w:r>
      <w:r>
        <w:rPr>
          <w:rFonts w:hint="eastAsia"/>
        </w:rPr>
        <w:t>　　图表 19：2019-2023年华北地区抗衰老行业市场规模增长统计</w:t>
      </w:r>
      <w:r>
        <w:rPr>
          <w:rFonts w:hint="eastAsia"/>
        </w:rPr>
        <w:br/>
      </w:r>
      <w:r>
        <w:rPr>
          <w:rFonts w:hint="eastAsia"/>
        </w:rPr>
        <w:t>　　图表 20：2024-2030年华北地区抗衰老行业市场规模增长预测</w:t>
      </w:r>
      <w:r>
        <w:rPr>
          <w:rFonts w:hint="eastAsia"/>
        </w:rPr>
        <w:br/>
      </w:r>
      <w:r>
        <w:rPr>
          <w:rFonts w:hint="eastAsia"/>
        </w:rPr>
        <w:t>　　图表 21：2019-2023年东北地区抗衰老行业市场规模增长统计</w:t>
      </w:r>
      <w:r>
        <w:rPr>
          <w:rFonts w:hint="eastAsia"/>
        </w:rPr>
        <w:br/>
      </w:r>
      <w:r>
        <w:rPr>
          <w:rFonts w:hint="eastAsia"/>
        </w:rPr>
        <w:t>　　图表 22：2024-2030年东北地区抗衰老行业市场规模增长预测</w:t>
      </w:r>
      <w:r>
        <w:rPr>
          <w:rFonts w:hint="eastAsia"/>
        </w:rPr>
        <w:br/>
      </w:r>
      <w:r>
        <w:rPr>
          <w:rFonts w:hint="eastAsia"/>
        </w:rPr>
        <w:t>　　图表 23：2019-2023年华东地区抗衰老行业市场规模增长统计</w:t>
      </w:r>
      <w:r>
        <w:rPr>
          <w:rFonts w:hint="eastAsia"/>
        </w:rPr>
        <w:br/>
      </w:r>
      <w:r>
        <w:rPr>
          <w:rFonts w:hint="eastAsia"/>
        </w:rPr>
        <w:t>　　图表 24：2024-2030年华东地区抗衰老行业市场规模增长预测</w:t>
      </w:r>
      <w:r>
        <w:rPr>
          <w:rFonts w:hint="eastAsia"/>
        </w:rPr>
        <w:br/>
      </w:r>
      <w:r>
        <w:rPr>
          <w:rFonts w:hint="eastAsia"/>
        </w:rPr>
        <w:t>　　图表 25：2019-2023年华北地区抗衰老行业市场规模增长统计</w:t>
      </w:r>
      <w:r>
        <w:rPr>
          <w:rFonts w:hint="eastAsia"/>
        </w:rPr>
        <w:br/>
      </w:r>
      <w:r>
        <w:rPr>
          <w:rFonts w:hint="eastAsia"/>
        </w:rPr>
        <w:t>　　图表 26：2024-2030年华中地区抗衰老行业市场规模增长预测</w:t>
      </w:r>
      <w:r>
        <w:rPr>
          <w:rFonts w:hint="eastAsia"/>
        </w:rPr>
        <w:br/>
      </w:r>
      <w:r>
        <w:rPr>
          <w:rFonts w:hint="eastAsia"/>
        </w:rPr>
        <w:t>　　图表 27：2019-2023年华南地区抗衰老行业市场规模增长统计</w:t>
      </w:r>
      <w:r>
        <w:rPr>
          <w:rFonts w:hint="eastAsia"/>
        </w:rPr>
        <w:br/>
      </w:r>
      <w:r>
        <w:rPr>
          <w:rFonts w:hint="eastAsia"/>
        </w:rPr>
        <w:t>　　图表 28：2024-2030年华南地区抗衰老行业市场规模增长预测</w:t>
      </w:r>
      <w:r>
        <w:rPr>
          <w:rFonts w:hint="eastAsia"/>
        </w:rPr>
        <w:br/>
      </w:r>
      <w:r>
        <w:rPr>
          <w:rFonts w:hint="eastAsia"/>
        </w:rPr>
        <w:t>　　图表 29：2019-2023年西部地区抗衰老行业市场规模增长统计</w:t>
      </w:r>
      <w:r>
        <w:rPr>
          <w:rFonts w:hint="eastAsia"/>
        </w:rPr>
        <w:br/>
      </w:r>
      <w:r>
        <w:rPr>
          <w:rFonts w:hint="eastAsia"/>
        </w:rPr>
        <w:t>　　图表 30：2024-2030年西部地区抗衰老行业市场规模增长预测</w:t>
      </w:r>
      <w:r>
        <w:rPr>
          <w:rFonts w:hint="eastAsia"/>
        </w:rPr>
        <w:br/>
      </w:r>
      <w:r>
        <w:rPr>
          <w:rFonts w:hint="eastAsia"/>
        </w:rPr>
        <w:t>　　图表 31：2019-2023年中国抗衰老行业产品价格指数走势</w:t>
      </w:r>
      <w:r>
        <w:rPr>
          <w:rFonts w:hint="eastAsia"/>
        </w:rPr>
        <w:br/>
      </w:r>
      <w:r>
        <w:rPr>
          <w:rFonts w:hint="eastAsia"/>
        </w:rPr>
        <w:t>　　图表 32：中国抗衰老行业客户偏好调查</w:t>
      </w:r>
      <w:r>
        <w:rPr>
          <w:rFonts w:hint="eastAsia"/>
        </w:rPr>
        <w:br/>
      </w:r>
      <w:r>
        <w:rPr>
          <w:rFonts w:hint="eastAsia"/>
        </w:rPr>
        <w:t>　　图表 33：客户对抗衰老品牌的首要认知渠道</w:t>
      </w:r>
      <w:r>
        <w:rPr>
          <w:rFonts w:hint="eastAsia"/>
        </w:rPr>
        <w:br/>
      </w:r>
      <w:r>
        <w:rPr>
          <w:rFonts w:hint="eastAsia"/>
        </w:rPr>
        <w:t>　　图表 34：抗衰老品牌客户关注因素</w:t>
      </w:r>
      <w:r>
        <w:rPr>
          <w:rFonts w:hint="eastAsia"/>
        </w:rPr>
        <w:br/>
      </w:r>
      <w:r>
        <w:rPr>
          <w:rFonts w:hint="eastAsia"/>
        </w:rPr>
        <w:t>　　图表 35：抗衰老行业客户消费理念调研</w:t>
      </w:r>
      <w:r>
        <w:rPr>
          <w:rFonts w:hint="eastAsia"/>
        </w:rPr>
        <w:br/>
      </w:r>
      <w:r>
        <w:rPr>
          <w:rFonts w:hint="eastAsia"/>
        </w:rPr>
        <w:t>　　图表 36：广东丸美生物技术股份有限公司基本信息</w:t>
      </w:r>
      <w:r>
        <w:rPr>
          <w:rFonts w:hint="eastAsia"/>
        </w:rPr>
        <w:br/>
      </w:r>
      <w:r>
        <w:rPr>
          <w:rFonts w:hint="eastAsia"/>
        </w:rPr>
        <w:t>　　图表 37：2023年1-12月份广东丸美生物技术股份有限公司主营业务构成分析</w:t>
      </w:r>
      <w:r>
        <w:rPr>
          <w:rFonts w:hint="eastAsia"/>
        </w:rPr>
        <w:br/>
      </w:r>
      <w:r>
        <w:rPr>
          <w:rFonts w:hint="eastAsia"/>
        </w:rPr>
        <w:t>　　图表 38：2024年1-6月份广东丸美生物技术股份有限公司主营业务构成分析</w:t>
      </w:r>
      <w:r>
        <w:rPr>
          <w:rFonts w:hint="eastAsia"/>
        </w:rPr>
        <w:br/>
      </w:r>
      <w:r>
        <w:rPr>
          <w:rFonts w:hint="eastAsia"/>
        </w:rPr>
        <w:t>　　图表 39：2021-2024年上半年广东丸美生物技术股份有限公司经营情况分析</w:t>
      </w:r>
      <w:r>
        <w:rPr>
          <w:rFonts w:hint="eastAsia"/>
        </w:rPr>
        <w:br/>
      </w:r>
      <w:r>
        <w:rPr>
          <w:rFonts w:hint="eastAsia"/>
        </w:rPr>
        <w:t>　　图表 40：2021-2024年9月广东丸美生物技术股份有限公司成长能力分析</w:t>
      </w:r>
      <w:r>
        <w:rPr>
          <w:rFonts w:hint="eastAsia"/>
        </w:rPr>
        <w:br/>
      </w:r>
      <w:r>
        <w:rPr>
          <w:rFonts w:hint="eastAsia"/>
        </w:rPr>
        <w:t>　　图表 41：2021-2024年9月广东丸美生物技术股份有限公司盈利能力分析</w:t>
      </w:r>
      <w:r>
        <w:rPr>
          <w:rFonts w:hint="eastAsia"/>
        </w:rPr>
        <w:br/>
      </w:r>
      <w:r>
        <w:rPr>
          <w:rFonts w:hint="eastAsia"/>
        </w:rPr>
        <w:t>　　图表 42：2021-2024年9月广东丸美生物技术股份有限公司运营能力分析</w:t>
      </w:r>
      <w:r>
        <w:rPr>
          <w:rFonts w:hint="eastAsia"/>
        </w:rPr>
        <w:br/>
      </w:r>
      <w:r>
        <w:rPr>
          <w:rFonts w:hint="eastAsia"/>
        </w:rPr>
        <w:t>　　图表 43：2021-2024年9月广东丸美生物技术股份有限公司财务风险分析</w:t>
      </w:r>
      <w:r>
        <w:rPr>
          <w:rFonts w:hint="eastAsia"/>
        </w:rPr>
        <w:br/>
      </w:r>
      <w:r>
        <w:rPr>
          <w:rFonts w:hint="eastAsia"/>
        </w:rPr>
        <w:t>　　图表 44：水羊集团股份有限公司基本信息</w:t>
      </w:r>
      <w:r>
        <w:rPr>
          <w:rFonts w:hint="eastAsia"/>
        </w:rPr>
        <w:br/>
      </w:r>
      <w:r>
        <w:rPr>
          <w:rFonts w:hint="eastAsia"/>
        </w:rPr>
        <w:t>　　图表 45：2023年1-12月份水羊集团股份有限公司主营业务构成分析</w:t>
      </w:r>
      <w:r>
        <w:rPr>
          <w:rFonts w:hint="eastAsia"/>
        </w:rPr>
        <w:br/>
      </w:r>
      <w:r>
        <w:rPr>
          <w:rFonts w:hint="eastAsia"/>
        </w:rPr>
        <w:t>　　图表 46：2024年1-6月份水羊集团股份有限公司主营业务构成分析</w:t>
      </w:r>
      <w:r>
        <w:rPr>
          <w:rFonts w:hint="eastAsia"/>
        </w:rPr>
        <w:br/>
      </w:r>
      <w:r>
        <w:rPr>
          <w:rFonts w:hint="eastAsia"/>
        </w:rPr>
        <w:t>　　图表 47：2021-2024年上半年水羊集团股份有限公司经营情况分析</w:t>
      </w:r>
      <w:r>
        <w:rPr>
          <w:rFonts w:hint="eastAsia"/>
        </w:rPr>
        <w:br/>
      </w:r>
      <w:r>
        <w:rPr>
          <w:rFonts w:hint="eastAsia"/>
        </w:rPr>
        <w:t>　　图表 48：2021-2024年9月水羊集团股份有限公司成长能力分析</w:t>
      </w:r>
      <w:r>
        <w:rPr>
          <w:rFonts w:hint="eastAsia"/>
        </w:rPr>
        <w:br/>
      </w:r>
      <w:r>
        <w:rPr>
          <w:rFonts w:hint="eastAsia"/>
        </w:rPr>
        <w:t>　　图表 49：2021-2024年9月水羊集团股份有限公司盈利能力分析</w:t>
      </w:r>
      <w:r>
        <w:rPr>
          <w:rFonts w:hint="eastAsia"/>
        </w:rPr>
        <w:br/>
      </w:r>
      <w:r>
        <w:rPr>
          <w:rFonts w:hint="eastAsia"/>
        </w:rPr>
        <w:t>　　图表 50：2021-2024年9月水羊集团股份有限公司运营能力分析</w:t>
      </w:r>
      <w:r>
        <w:rPr>
          <w:rFonts w:hint="eastAsia"/>
        </w:rPr>
        <w:br/>
      </w:r>
      <w:r>
        <w:rPr>
          <w:rFonts w:hint="eastAsia"/>
        </w:rPr>
        <w:t>　　图表 51：2021-2024年9月水羊集团股份有限公司财务风险分析</w:t>
      </w:r>
      <w:r>
        <w:rPr>
          <w:rFonts w:hint="eastAsia"/>
        </w:rPr>
        <w:br/>
      </w:r>
      <w:r>
        <w:rPr>
          <w:rFonts w:hint="eastAsia"/>
        </w:rPr>
        <w:t>　　图表 52：厦门金达威集团股份有限公司基本信息</w:t>
      </w:r>
      <w:r>
        <w:rPr>
          <w:rFonts w:hint="eastAsia"/>
        </w:rPr>
        <w:br/>
      </w:r>
      <w:r>
        <w:rPr>
          <w:rFonts w:hint="eastAsia"/>
        </w:rPr>
        <w:t>　　图表 53：2023年1-12月份厦门金达威集团股份有限公司主营业务构成分析</w:t>
      </w:r>
      <w:r>
        <w:rPr>
          <w:rFonts w:hint="eastAsia"/>
        </w:rPr>
        <w:br/>
      </w:r>
      <w:r>
        <w:rPr>
          <w:rFonts w:hint="eastAsia"/>
        </w:rPr>
        <w:t>　　图表 54：2024年1-6月份厦门金达威集团股份有限公司主营业务构成分析</w:t>
      </w:r>
      <w:r>
        <w:rPr>
          <w:rFonts w:hint="eastAsia"/>
        </w:rPr>
        <w:br/>
      </w:r>
      <w:r>
        <w:rPr>
          <w:rFonts w:hint="eastAsia"/>
        </w:rPr>
        <w:t>　　图表 55：2021-2024年上半年厦门金达威集团股份有限公司经营情况分析</w:t>
      </w:r>
      <w:r>
        <w:rPr>
          <w:rFonts w:hint="eastAsia"/>
        </w:rPr>
        <w:br/>
      </w:r>
      <w:r>
        <w:rPr>
          <w:rFonts w:hint="eastAsia"/>
        </w:rPr>
        <w:t>　　图表 56：2021-2024年9月厦门金达威集团股份有限公司成长能力分析</w:t>
      </w:r>
      <w:r>
        <w:rPr>
          <w:rFonts w:hint="eastAsia"/>
        </w:rPr>
        <w:br/>
      </w:r>
      <w:r>
        <w:rPr>
          <w:rFonts w:hint="eastAsia"/>
        </w:rPr>
        <w:t>　　图表 57：2021-2024年9月厦门金达威集团股份有限公司盈利能力分析</w:t>
      </w:r>
      <w:r>
        <w:rPr>
          <w:rFonts w:hint="eastAsia"/>
        </w:rPr>
        <w:br/>
      </w:r>
      <w:r>
        <w:rPr>
          <w:rFonts w:hint="eastAsia"/>
        </w:rPr>
        <w:t>　　图表 58：2021-2024年9月厦门金达威集团股份有限公司运营能力分析</w:t>
      </w:r>
      <w:r>
        <w:rPr>
          <w:rFonts w:hint="eastAsia"/>
        </w:rPr>
        <w:br/>
      </w:r>
      <w:r>
        <w:rPr>
          <w:rFonts w:hint="eastAsia"/>
        </w:rPr>
        <w:t>　　图表 59：2021-2024年9月厦门金达威集团股份有限公司财务风险分析</w:t>
      </w:r>
      <w:r>
        <w:rPr>
          <w:rFonts w:hint="eastAsia"/>
        </w:rPr>
        <w:br/>
      </w:r>
      <w:r>
        <w:rPr>
          <w:rFonts w:hint="eastAsia"/>
        </w:rPr>
        <w:t>　　图表 60：雅本化学股份有限公司基本信息</w:t>
      </w:r>
      <w:r>
        <w:rPr>
          <w:rFonts w:hint="eastAsia"/>
        </w:rPr>
        <w:br/>
      </w:r>
      <w:r>
        <w:rPr>
          <w:rFonts w:hint="eastAsia"/>
        </w:rPr>
        <w:t>　　图表 61：2023年1-12月份雅本化学股份有限公司主营业务构成分析</w:t>
      </w:r>
      <w:r>
        <w:rPr>
          <w:rFonts w:hint="eastAsia"/>
        </w:rPr>
        <w:br/>
      </w:r>
      <w:r>
        <w:rPr>
          <w:rFonts w:hint="eastAsia"/>
        </w:rPr>
        <w:t>　　图表 62：2024年1-6月份雅本化学股份有限公司主营业务构成分析</w:t>
      </w:r>
      <w:r>
        <w:rPr>
          <w:rFonts w:hint="eastAsia"/>
        </w:rPr>
        <w:br/>
      </w:r>
      <w:r>
        <w:rPr>
          <w:rFonts w:hint="eastAsia"/>
        </w:rPr>
        <w:t>　　图表 63：2021-2024年上半年雅本化学股份有限公司经营情况分析</w:t>
      </w:r>
      <w:r>
        <w:rPr>
          <w:rFonts w:hint="eastAsia"/>
        </w:rPr>
        <w:br/>
      </w:r>
      <w:r>
        <w:rPr>
          <w:rFonts w:hint="eastAsia"/>
        </w:rPr>
        <w:t>　　图表 64：2021-2024年9月雅本化学股份有限公司成长能力分析</w:t>
      </w:r>
      <w:r>
        <w:rPr>
          <w:rFonts w:hint="eastAsia"/>
        </w:rPr>
        <w:br/>
      </w:r>
      <w:r>
        <w:rPr>
          <w:rFonts w:hint="eastAsia"/>
        </w:rPr>
        <w:t>　　图表 65：2021-2024年9月雅本化学股份有限公司盈利能力分析</w:t>
      </w:r>
      <w:r>
        <w:rPr>
          <w:rFonts w:hint="eastAsia"/>
        </w:rPr>
        <w:br/>
      </w:r>
      <w:r>
        <w:rPr>
          <w:rFonts w:hint="eastAsia"/>
        </w:rPr>
        <w:t>　　图表 66：2021-2024年9月雅本化学股份有限公司运营能力分析</w:t>
      </w:r>
      <w:r>
        <w:rPr>
          <w:rFonts w:hint="eastAsia"/>
        </w:rPr>
        <w:br/>
      </w:r>
      <w:r>
        <w:rPr>
          <w:rFonts w:hint="eastAsia"/>
        </w:rPr>
        <w:t>　　图表 67：2021-2024年9月雅本化学股份有限公司财务风险分析</w:t>
      </w:r>
      <w:r>
        <w:rPr>
          <w:rFonts w:hint="eastAsia"/>
        </w:rPr>
        <w:br/>
      </w:r>
      <w:r>
        <w:rPr>
          <w:rFonts w:hint="eastAsia"/>
        </w:rPr>
        <w:t>　　图表 68：2023年1-12月巨子生物控股有限公司主营业务构成分析</w:t>
      </w:r>
      <w:r>
        <w:rPr>
          <w:rFonts w:hint="eastAsia"/>
        </w:rPr>
        <w:br/>
      </w:r>
      <w:r>
        <w:rPr>
          <w:rFonts w:hint="eastAsia"/>
        </w:rPr>
        <w:t>　　图表 69：2024年1-6月巨子生物控股有限公司主营业务构成分析</w:t>
      </w:r>
      <w:r>
        <w:rPr>
          <w:rFonts w:hint="eastAsia"/>
        </w:rPr>
        <w:br/>
      </w:r>
      <w:r>
        <w:rPr>
          <w:rFonts w:hint="eastAsia"/>
        </w:rPr>
        <w:t>　　图表 70：巨子生物控股有限公司主要财务指标</w:t>
      </w:r>
      <w:r>
        <w:rPr>
          <w:rFonts w:hint="eastAsia"/>
        </w:rPr>
        <w:br/>
      </w:r>
      <w:r>
        <w:rPr>
          <w:rFonts w:hint="eastAsia"/>
        </w:rPr>
        <w:t>　　图表 71：山西锦波生物医药股份有限公司基本信息</w:t>
      </w:r>
      <w:r>
        <w:rPr>
          <w:rFonts w:hint="eastAsia"/>
        </w:rPr>
        <w:br/>
      </w:r>
      <w:r>
        <w:rPr>
          <w:rFonts w:hint="eastAsia"/>
        </w:rPr>
        <w:t>　　图表 72：2023年山西锦波生物医药股份有限公司主营业务构成分析</w:t>
      </w:r>
      <w:r>
        <w:rPr>
          <w:rFonts w:hint="eastAsia"/>
        </w:rPr>
        <w:br/>
      </w:r>
      <w:r>
        <w:rPr>
          <w:rFonts w:hint="eastAsia"/>
        </w:rPr>
        <w:t>　　图表 73：2024年上半年山西锦波生物医药股份有限公司主营业务构成分析</w:t>
      </w:r>
      <w:r>
        <w:rPr>
          <w:rFonts w:hint="eastAsia"/>
        </w:rPr>
        <w:br/>
      </w:r>
      <w:r>
        <w:rPr>
          <w:rFonts w:hint="eastAsia"/>
        </w:rPr>
        <w:t>　　图表 74：山西锦波生物医药股份有限公司主要财务指标</w:t>
      </w:r>
      <w:r>
        <w:rPr>
          <w:rFonts w:hint="eastAsia"/>
        </w:rPr>
        <w:br/>
      </w:r>
      <w:r>
        <w:rPr>
          <w:rFonts w:hint="eastAsia"/>
        </w:rPr>
        <w:t>　　图表 75：2023年中国抗衰老行业区域市场需求分布</w:t>
      </w:r>
      <w:r>
        <w:rPr>
          <w:rFonts w:hint="eastAsia"/>
        </w:rPr>
        <w:br/>
      </w:r>
      <w:r>
        <w:rPr>
          <w:rFonts w:hint="eastAsia"/>
        </w:rPr>
        <w:t>　　图表 76：2024-2030年中国抗衰老行业市场规模增长预测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85bac89f747e9" w:history="1">
        <w:r>
          <w:rPr>
            <w:rStyle w:val="Hyperlink"/>
          </w:rPr>
          <w:t>中国抗衰老市场研究与前景趋势报告（2024-2030年）</w:t>
        </w:r>
      </w:hyperlink>
      <w:r>
        <w:rPr>
          <w:color w:val="C00000"/>
        </w:rPr>
        <w:t>》，报告编号：</w:t>
      </w:r>
      <w:r>
        <w:rPr>
          <w:rFonts w:hint="eastAsia"/>
          <w:color w:val="C00000"/>
        </w:rPr>
        <w:t>2872839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85bac89f747e9" w:history="1">
        <w:r>
          <w:rPr>
            <w:rStyle w:val="Hyperlink"/>
          </w:rPr>
          <w:t>https://www.20087.com/9/83/KangShuaiLaoHangYeQianJingFenXi.html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f363e47d44cc8" w:history="1">
      <w:r>
        <w:rPr>
          <w:rStyle w:val="Hyperlink"/>
        </w:rPr>
        <w:t>中国抗衰老市场研究与前景趋势报告（2024-2030年）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KangShuaiLaoHangYeQianJingFenXi.html" TargetMode="External" Id="R4a785bac89f747e9" /></Relationships>
</file>

<file path=word/_rels/header2.xml.rels>&#65279;<?xml version="1.0" encoding="utf-8"?><Relationships xmlns="http://schemas.openxmlformats.org/package/2006/relationships"><Relationship Type="http://schemas.openxmlformats.org/officeDocument/2006/relationships/hyperlink" Target="https://www.20087.com/9/83/KangShuaiLaoHangYeQianJingFenXi.html" TargetMode="External" Id="Re1ef363e47d4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2024-12-01T09:35:44Z</dcterms:created>
  <dcterms:modified xsi:type="dcterms:W3CDTF">2024-12-01T10:35:44Z</dcterms:modified>
  <dc:subject>中国抗衰老市场研究与前景趋势报告（2024-2030年）</dc:subject>
  <dc:title>中国抗衰老市场研究与前景趋势报告（2024-2030年）</dc:title>
  <cp:keywords>中国抗衰老市场研究与前景趋势报告（2024-2030年）</cp:keywords>
  <dc:description>中国抗衰老市场研究与前景趋势报告（2024-2030年）</dc:description>
</cp:coreProperties>
</file>