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ccce67af4f7c" w:history="1">
              <w:r>
                <w:rPr>
                  <w:rStyle w:val="Hyperlink"/>
                </w:rPr>
                <w:t>2025-2031年中国医用床市场现状及前景趋势分析报告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ccce67af4f7c" w:history="1">
              <w:r>
                <w:rPr>
                  <w:rStyle w:val="Hyperlink"/>
                </w:rPr>
                <w:t>2025-2031年中国医用床市场现状及前景趋势分析报告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6ccce67af4f7c" w:history="1">
                <w:r>
                  <w:rPr>
                    <w:rStyle w:val="Hyperlink"/>
                  </w:rPr>
                  <w:t>https://www.20087.com/1/95/YiYongChuangShiChangXianZhuangHeQianJing.html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院、康复中心和养老院中必不可少的医疗设备，用于为患者提供舒适的休息和治疗环境。随着医疗技术的进步和患者护理需求的多样化，医用床的设计越来越注重人性化和功能性。现代医用床不仅能够进行高度、角度和倾斜度的调节，还配备了智能床垫、体压分布监测和跌落预防系统，提高了患者的安全性和舒适度。</w:t>
      </w:r>
      <w:r>
        <w:rPr>
          <w:rFonts w:hint="eastAsia"/>
        </w:rPr>
        <w:br/>
      </w:r>
      <w:r>
        <w:rPr>
          <w:rFonts w:hint="eastAsia"/>
        </w:rPr>
        <w:t>　　未来，医用床将更加注重智能化和个性化。通过集成传感器和物联网技术，医用床将能够实时监测患者的生理参数，如心率、呼吸频率和睡眠质量，为医护人员提供及时的警报和护理指导。同时，设备将根据患者的身体状况和偏好，自动调整床铺硬度、温度和光线，提供个性化的护理体验。此外，随着远程医疗和家庭护理的发展，医用床将需要具备远程监控和远程操作功能，支持远程医疗服务和患者居家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6ccce67af4f7c" w:history="1">
        <w:r>
          <w:rPr>
            <w:rStyle w:val="Hyperlink"/>
          </w:rPr>
          <w:t>2025-2031年中国医用床市场现状及前景趋势分析报告</w:t>
        </w:r>
      </w:hyperlink>
      <w:r>
        <w:rPr>
          <w:rFonts w:hint="eastAsia"/>
        </w:rPr>
        <w:t>》依托权威数据资源与长期市场监测，系统分析了医用床行业的市场规模、市场需求及产业链结构，深入探讨了医用床价格变动与细分市场特征。报告科学预测了医用床市场前景及未来发展趋势，重点剖析了行业集中度、竞争格局及重点企业的市场地位，并通过SWOT分析揭示了医用床行业机遇与潜在风险。报告为投资者及业内企业提供了全面的市场洞察与决策参考，助力把握医用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三、世界医疗器械技术设备新进展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2020-2025年世界医用床行业市场运行格局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2020-2025年世界剖分国家医用床市场动态分析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2020-2025年中国医疗床、台、车行业存在问题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2025年中国医用床制造所属行业结构分析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2020-2025年中国医用床制造所属行业产值分析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2020-2025年中国医用床制造所属行业成本费用分析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2020-2025年中国医用床制造所属行业盈利能力分析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2020-2025年医用床市场运作模式分析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医用床行业历程</w:t>
      </w:r>
      <w:r>
        <w:rPr>
          <w:rFonts w:hint="eastAsia"/>
        </w:rPr>
        <w:br/>
      </w:r>
      <w:r>
        <w:rPr>
          <w:rFonts w:hint="eastAsia"/>
        </w:rPr>
        <w:t>　　图表 医用床行业生命周期</w:t>
      </w:r>
      <w:r>
        <w:rPr>
          <w:rFonts w:hint="eastAsia"/>
        </w:rPr>
        <w:br/>
      </w:r>
      <w:r>
        <w:rPr>
          <w:rFonts w:hint="eastAsia"/>
        </w:rPr>
        <w:t>　　图表 医用床行业产业链分析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ccce67af4f7c" w:history="1">
        <w:r>
          <w:rPr>
            <w:rStyle w:val="Hyperlink"/>
          </w:rPr>
          <w:t>2025-2031年中国医用床市场现状及前景趋势分析报告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6ccce67af4f7c" w:history="1">
        <w:r>
          <w:rPr>
            <w:rStyle w:val="Hyperlink"/>
          </w:rPr>
          <w:t>https://www.20087.com/1/95/YiYongChuangShiChangXianZhuangHeQianJing.html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f124078f4127" w:history="1">
      <w:r>
        <w:rPr>
          <w:rStyle w:val="Hyperlink"/>
        </w:rPr>
        <w:t>2025-2031年中国医用床市场现状及前景趋势分析报告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YongChuangShiChangXianZhuangHeQianJing.html" TargetMode="External" Id="R2006ccce67af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YongChuangShiChangXianZhuangHeQianJing.html" TargetMode="External" Id="R5b30f124078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2025-06-13T02:32:00Z</dcterms:created>
  <dcterms:modified xsi:type="dcterms:W3CDTF">2025-06-13T03:32:00Z</dcterms:modified>
  <dc:subject>2025-2031年中国医用床市场现状及前景趋势分析报告</dc:subject>
  <dc:title>2025-2031年中国医用床市场现状及前景趋势分析报告</dc:title>
  <cp:keywords>2025-2031年中国医用床市场现状及前景趋势分析报告</cp:keywords>
  <dc:description>2025-2031年中国医用床市场现状及前景趋势分析报告</dc:description>
</cp:coreProperties>
</file>