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4cf6b242f4495" w:history="1">
              <w:r>
                <w:rPr>
                  <w:rStyle w:val="Hyperlink"/>
                </w:rPr>
                <w:t>中国兽药制造行业发展分析与前景趋势报告（2025-2031年）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4cf6b242f4495" w:history="1">
              <w:r>
                <w:rPr>
                  <w:rStyle w:val="Hyperlink"/>
                </w:rPr>
                <w:t>中国兽药制造行业发展分析与前景趋势报告（2025-2031年）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4cf6b242f4495" w:history="1">
                <w:r>
                  <w:rPr>
                    <w:rStyle w:val="Hyperlink"/>
                  </w:rPr>
                  <w:t>https://www.20087.com/2/52/ShouYaoZhiZaoDeFaZhanQianJing.html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制造业致力于生产用于预防、治疗动物疾病的药物，包括抗生素、疫苗和其他治疗性制剂，在畜牧业和宠物医疗中发挥重要作用。近年来，随着对食品安全和动物福利的关注增加，兽药制造在研发创新、生产工艺及质量控制方面取得了长足进步。现代兽药不仅采用了先进的合成工艺和生物工程技术，提高了药物的有效性和安全性，还通过严格的GMP（良好生产规范）标准保障了产品质量。一些新型兽药还具备靶向治疗特性，减少了副作用并提高了疗效。</w:t>
      </w:r>
      <w:r>
        <w:rPr>
          <w:rFonts w:hint="eastAsia"/>
        </w:rPr>
        <w:br/>
      </w:r>
      <w:r>
        <w:rPr>
          <w:rFonts w:hint="eastAsia"/>
        </w:rPr>
        <w:t>　　未来，兽药制造将更加注重绿色化与精准化发展。一方面，通过采用更环保的生产工艺和原材料，进一步减少环境污染和药物残留，满足高标准的质量控制需求；另一方面，结合基因编辑和分子生物学技术，开发具有更高附加值和更好防护功能的新一代兽药产品，拓宽应用领域。例如，利用CRISPR技术进行靶向基因编辑以增强动物免疫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4cf6b242f4495" w:history="1">
        <w:r>
          <w:rPr>
            <w:rStyle w:val="Hyperlink"/>
          </w:rPr>
          <w:t>中国兽药制造行业发展分析与前景趋势报告（2025-2031年）</w:t>
        </w:r>
      </w:hyperlink>
      <w:r>
        <w:rPr>
          <w:rFonts w:hint="eastAsia"/>
        </w:rPr>
        <w:t>》依托国家统计局及兽药制造相关协会的详实数据，全面解析了兽药制造行业现状与市场需求，重点分析了兽药制造市场规模、产业链结构及价格动态，并对兽药制造细分市场进行了详细探讨。报告科学预测了兽药制造市场前景与发展趋势，评估了品牌竞争格局、市场集中度及重点企业的市场表现。同时，通过SWOT分析揭示了兽药制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兽药制造行业概述</w:t>
      </w:r>
      <w:r>
        <w:rPr>
          <w:rFonts w:hint="eastAsia"/>
        </w:rPr>
        <w:br/>
      </w:r>
      <w:r>
        <w:rPr>
          <w:rFonts w:hint="eastAsia"/>
        </w:rPr>
        <w:t>　　第一节 兽药制造定义与分类</w:t>
      </w:r>
      <w:r>
        <w:rPr>
          <w:rFonts w:hint="eastAsia"/>
        </w:rPr>
        <w:br/>
      </w:r>
      <w:r>
        <w:rPr>
          <w:rFonts w:hint="eastAsia"/>
        </w:rPr>
        <w:t>　　第二节 兽药制造应用领域</w:t>
      </w:r>
      <w:r>
        <w:rPr>
          <w:rFonts w:hint="eastAsia"/>
        </w:rPr>
        <w:br/>
      </w:r>
      <w:r>
        <w:rPr>
          <w:rFonts w:hint="eastAsia"/>
        </w:rPr>
        <w:t>　　第三节 兽药制造行业经济指标分析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一、兽药制造行业赢利性评估</w:t>
      </w:r>
      <w:r>
        <w:rPr>
          <w:rFonts w:hint="eastAsia"/>
        </w:rPr>
        <w:br/>
      </w:r>
      <w:r>
        <w:rPr>
          <w:rFonts w:hint="eastAsia"/>
        </w:rPr>
        <w:t>　　　　二、兽药制造行业成长速度分析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三、兽药制造附加值提升空间探讨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四、兽药制造行业进入壁垒分析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五、兽药制造行业风险性评估</w:t>
      </w:r>
      <w:r>
        <w:rPr>
          <w:rFonts w:hint="eastAsia"/>
        </w:rPr>
        <w:br/>
      </w:r>
      <w:r>
        <w:rPr>
          <w:rFonts w:hint="eastAsia"/>
        </w:rPr>
        <w:t>　　　　六、兽药制造行业周期性分析</w:t>
      </w:r>
      <w:r>
        <w:rPr>
          <w:rFonts w:hint="eastAsia"/>
        </w:rPr>
        <w:br/>
      </w:r>
      <w:r>
        <w:rPr>
          <w:rFonts w:hint="eastAsia"/>
        </w:rPr>
        <w:t>　　　　七、兽药制造行业竞争程度指标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八、兽药制造行业成熟度综合分析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兽药制造产业链及经营模式分析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三、兽药制造销售模式与渠道策略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全球兽药制造市场发展分析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2024-2025年全球兽药制造行业发展分析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一、全球兽药制造行业市场规模与趋势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二、全球兽药制造行业发展特点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三、全球兽药制造行业竞争格局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主要国家与地区兽药制造市场分析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2025-2031年全球兽药制造行业发展趋势与前景预测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一、兽药制造行业发展趋势</w:t>
      </w:r>
      <w:r>
        <w:rPr>
          <w:rFonts w:hint="eastAsia"/>
        </w:rPr>
        <w:br/>
      </w:r>
      <w:r>
        <w:rPr>
          <w:rFonts w:hint="eastAsia"/>
        </w:rPr>
        <w:t>　　　　二、兽药制造行业发展潜力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2024-2025年兽药制造产能与投资动态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一、国内兽药制造产能现状与利用效率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二、兽药制造产能扩张与投资动态分析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2025-2031年兽药制造行业产量统计与趋势预测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一、2019-2024年兽药制造行业产量与增长趋势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1、2019-2024年兽药制造产量及增长趋势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2、2019-2024年兽药制造细分产品产量及份额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二、兽药制造产量影响因素分析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三、2025-2031年兽药制造产量预测</w:t>
      </w:r>
      <w:r>
        <w:rPr>
          <w:rFonts w:hint="eastAsia"/>
        </w:rPr>
        <w:br/>
      </w:r>
      <w:r>
        <w:rPr>
          <w:rFonts w:hint="eastAsia"/>
        </w:rPr>
        <w:t>　　第三节 2025-2031年兽药制造市场需求与销售分析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一、2024-2025年兽药制造行业需求现状</w:t>
      </w:r>
      <w:r>
        <w:rPr>
          <w:rFonts w:hint="eastAsia"/>
        </w:rPr>
        <w:br/>
      </w:r>
      <w:r>
        <w:rPr>
          <w:rFonts w:hint="eastAsia"/>
        </w:rPr>
        <w:t>　　　　二、兽药制造客户群体与需求特点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三、2019-2024年兽药制造行业销售规模分析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四、2025-2031年兽药制造市场增长潜力与规模预测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2024-2025年兽药制造行业技术发展现状及趋势分析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兽药制造行业技术发展现状分析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国内外兽药制造行业技术差距分析及差距形成的主要原因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兽药制造行业技术发展方向、趋势预测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提升兽药制造行业技术能力策略建议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中国兽药制造细分市场分析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一、2024-2025年兽药制造主要细分产品市场现状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兽药制造价格机制与竞争策略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一、2019-2024年兽药制造市场价格走势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兽药制造定价策略与方法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2025-2031年兽药制造价格竞争态势与趋势预测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中国兽药制造行业重点区域市场研究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2024-2025年重点区域兽药制造市场发展概况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三、2025-2031年兽药制造行业发展潜力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三、2025-2031年兽药制造行业发展潜力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三、2025-2031年兽药制造行业发展潜力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三、2025-2031年兽药制造行业发展潜力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三、2025-2031年兽药制造行业发展潜力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2019-2024年中国兽药制造行业进出口情况分析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兽药制造行业进口规模与来源分析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一、2019-2024年兽药制造进口规模分析</w:t>
      </w:r>
      <w:r>
        <w:rPr>
          <w:rFonts w:hint="eastAsia"/>
        </w:rPr>
        <w:br/>
      </w:r>
      <w:r>
        <w:rPr>
          <w:rFonts w:hint="eastAsia"/>
        </w:rPr>
        <w:t>　　　　二、兽药制造主要进口来源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兽药制造行业出口规模与目的地分析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一、2019-2024年兽药制造出口规模分析</w:t>
      </w:r>
      <w:r>
        <w:rPr>
          <w:rFonts w:hint="eastAsia"/>
        </w:rPr>
        <w:br/>
      </w:r>
      <w:r>
        <w:rPr>
          <w:rFonts w:hint="eastAsia"/>
        </w:rPr>
        <w:t>　　　　二、兽药制造主要出口目的地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2019-2024年中国兽药制造总体规模与财务指标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中国兽药制造行业总体规模分析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一、兽药制造企业数量与结构</w:t>
      </w:r>
      <w:r>
        <w:rPr>
          <w:rFonts w:hint="eastAsia"/>
        </w:rPr>
        <w:br/>
      </w:r>
      <w:r>
        <w:rPr>
          <w:rFonts w:hint="eastAsia"/>
        </w:rPr>
        <w:t>　　　　二、兽药制造从业人员规模</w:t>
      </w:r>
      <w:r>
        <w:rPr>
          <w:rFonts w:hint="eastAsia"/>
        </w:rPr>
        <w:br/>
      </w:r>
      <w:r>
        <w:rPr>
          <w:rFonts w:hint="eastAsia"/>
        </w:rPr>
        <w:t>　　　　三、兽药制造行业资产状况</w:t>
      </w:r>
      <w:r>
        <w:rPr>
          <w:rFonts w:hint="eastAsia"/>
        </w:rPr>
        <w:br/>
      </w:r>
      <w:r>
        <w:rPr>
          <w:rFonts w:hint="eastAsia"/>
        </w:rPr>
        <w:t>　　第二节 中国兽药制造行业财务指标总体分析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兽药制造重点企业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兽药制造领先企业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兽药制造标杆企业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兽药制造代表企业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兽药制造龙头企业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兽药制造重点企业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中国兽药制造行业竞争格局分析</w:t>
      </w:r>
      <w:r>
        <w:rPr>
          <w:rFonts w:hint="eastAsia"/>
        </w:rPr>
        <w:br/>
      </w:r>
      <w:r>
        <w:rPr>
          <w:rFonts w:hint="eastAsia"/>
        </w:rPr>
        <w:t>　　第一节 兽药制造行业竞争格局总览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2024-2025年兽药制造行业竞争力分析</w:t>
      </w:r>
      <w:r>
        <w:rPr>
          <w:rFonts w:hint="eastAsia"/>
        </w:rPr>
        <w:br/>
      </w:r>
      <w:r>
        <w:rPr>
          <w:rFonts w:hint="eastAsia"/>
        </w:rPr>
        <w:t>　　　　一、兽药制造供应商议价能力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四、兽药制造替代品威胁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2019-2024年兽药制造行业企业并购活动分析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2024-2025年兽药制造行业会展与招投标活动分析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一、兽药制造行业会展活动及其市场影响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2025年中国兽药制造企业发展策略分析</w:t>
      </w:r>
      <w:r>
        <w:rPr>
          <w:rFonts w:hint="eastAsia"/>
        </w:rPr>
        <w:br/>
      </w:r>
      <w:r>
        <w:rPr>
          <w:rFonts w:hint="eastAsia"/>
        </w:rPr>
        <w:t>　　第一节 兽药制造市场策略分析</w:t>
      </w:r>
      <w:r>
        <w:rPr>
          <w:rFonts w:hint="eastAsia"/>
        </w:rPr>
        <w:br/>
      </w:r>
      <w:r>
        <w:rPr>
          <w:rFonts w:hint="eastAsia"/>
        </w:rPr>
        <w:t>　　　　一、兽药制造市场定位与拓展策略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二、兽药制造市场细分与目标客户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兽药制造销售策略分析</w:t>
      </w:r>
      <w:r>
        <w:rPr>
          <w:rFonts w:hint="eastAsia"/>
        </w:rPr>
        <w:br/>
      </w:r>
      <w:r>
        <w:rPr>
          <w:rFonts w:hint="eastAsia"/>
        </w:rPr>
        <w:t>　　　　一、兽药制造销售渠道与网络建设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提高兽药制造企业竞争力建议</w:t>
      </w:r>
      <w:r>
        <w:rPr>
          <w:rFonts w:hint="eastAsia"/>
        </w:rPr>
        <w:br/>
      </w:r>
      <w:r>
        <w:rPr>
          <w:rFonts w:hint="eastAsia"/>
        </w:rPr>
        <w:t>　　　　一、兽药制造技术创新与管理优化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兽药制造品牌战略思考</w:t>
      </w:r>
      <w:r>
        <w:rPr>
          <w:rFonts w:hint="eastAsia"/>
        </w:rPr>
        <w:br/>
      </w:r>
      <w:r>
        <w:rPr>
          <w:rFonts w:hint="eastAsia"/>
        </w:rPr>
        <w:t>　　　　一、兽药制造品牌建设与维护</w:t>
      </w:r>
      <w:r>
        <w:rPr>
          <w:rFonts w:hint="eastAsia"/>
        </w:rPr>
        <w:br/>
      </w:r>
      <w:r>
        <w:rPr>
          <w:rFonts w:hint="eastAsia"/>
        </w:rPr>
        <w:t>　　　　二、兽药制造品牌影响力与市场竞争力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中国兽药制造行业风险与对策</w:t>
      </w:r>
      <w:r>
        <w:rPr>
          <w:rFonts w:hint="eastAsia"/>
        </w:rPr>
        <w:br/>
      </w:r>
      <w:r>
        <w:rPr>
          <w:rFonts w:hint="eastAsia"/>
        </w:rPr>
        <w:t>　　第一节 兽药制造行业SWOT分析</w:t>
      </w:r>
      <w:r>
        <w:rPr>
          <w:rFonts w:hint="eastAsia"/>
        </w:rPr>
        <w:br/>
      </w:r>
      <w:r>
        <w:rPr>
          <w:rFonts w:hint="eastAsia"/>
        </w:rPr>
        <w:t>　　　　一、兽药制造行业优势分析</w:t>
      </w:r>
      <w:r>
        <w:rPr>
          <w:rFonts w:hint="eastAsia"/>
        </w:rPr>
        <w:br/>
      </w:r>
      <w:r>
        <w:rPr>
          <w:rFonts w:hint="eastAsia"/>
        </w:rPr>
        <w:t>　　　　二、兽药制造行业劣势分析</w:t>
      </w:r>
      <w:r>
        <w:rPr>
          <w:rFonts w:hint="eastAsia"/>
        </w:rPr>
        <w:br/>
      </w:r>
      <w:r>
        <w:rPr>
          <w:rFonts w:hint="eastAsia"/>
        </w:rPr>
        <w:t>　　　　三、兽药制造市场机会探索</w:t>
      </w:r>
      <w:r>
        <w:rPr>
          <w:rFonts w:hint="eastAsia"/>
        </w:rPr>
        <w:br/>
      </w:r>
      <w:r>
        <w:rPr>
          <w:rFonts w:hint="eastAsia"/>
        </w:rPr>
        <w:t>　　　　四、兽药制造市场威胁评估</w:t>
      </w:r>
      <w:r>
        <w:rPr>
          <w:rFonts w:hint="eastAsia"/>
        </w:rPr>
        <w:br/>
      </w:r>
      <w:r>
        <w:rPr>
          <w:rFonts w:hint="eastAsia"/>
        </w:rPr>
        <w:t>　　第二节 兽药制造行业风险及对策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2025-2031年中国兽药制造行业前景与发展趋势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兽药制造行业发展环境分析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2025-2031年兽药制造行业发展趋势与方向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一、兽药制造行业发展方向预测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二、兽药制造发展趋势分析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2025-2031年兽药制造行业发展潜力与机遇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一、兽药制造市场发展潜力评估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二、兽药制造新兴市场与机遇探索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兽药制造行业研究结论与建议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中智~林~－兽药制造行业发展建议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兽药制造行业历程</w:t>
      </w:r>
      <w:r>
        <w:rPr>
          <w:rFonts w:hint="eastAsia"/>
        </w:rPr>
        <w:br/>
      </w:r>
      <w:r>
        <w:rPr>
          <w:rFonts w:hint="eastAsia"/>
        </w:rPr>
        <w:t>　　图表 兽药制造行业生命周期</w:t>
      </w:r>
      <w:r>
        <w:rPr>
          <w:rFonts w:hint="eastAsia"/>
        </w:rPr>
        <w:br/>
      </w:r>
      <w:r>
        <w:rPr>
          <w:rFonts w:hint="eastAsia"/>
        </w:rPr>
        <w:t>　　图表 兽药制造行业产业链分析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2019-2024年中国兽药制造进口金额分析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2019-2024年中国兽药制造出口数量分析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2019-2024年中国兽药制造出口金额分析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2024年中国兽药制造进口国家及地区分析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2025-2031年中国兽药制造市场需求量预测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2025-2031年中国兽药制造市场容量预测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2025-2031年中国兽药制造市场规模预测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2025-2031年中国兽药制造发展趋势预测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4cf6b242f4495" w:history="1">
        <w:r>
          <w:rPr>
            <w:rStyle w:val="Hyperlink"/>
          </w:rPr>
          <w:t>中国兽药制造行业发展分析与前景趋势报告（2025-2031年）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4cf6b242f4495" w:history="1">
        <w:r>
          <w:rPr>
            <w:rStyle w:val="Hyperlink"/>
          </w:rPr>
          <w:t>https://www.20087.com/2/52/ShouYaoZhiZaoDeFaZhanQianJing.html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热点：兽药制造厂、兽药制造厂设计规范最新版、兽药制造技术、兽药制造行业前景、兽药制造行业代码是多少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0236552914933" w:history="1">
      <w:r>
        <w:rPr>
          <w:rStyle w:val="Hyperlink"/>
        </w:rPr>
        <w:t>中国兽药制造行业发展分析与前景趋势报告（2025-2031年）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ouYaoZhiZaoDeFaZhanQianJing.html" TargetMode="External" Id="R77a4cf6b242f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ouYaoZhiZaoDeFaZhanQianJing.html" TargetMode="External" Id="Re48023655291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2025-05-07T23:20:58Z</dcterms:created>
  <dcterms:modified xsi:type="dcterms:W3CDTF">2025-05-08T00:20:58Z</dcterms:modified>
  <dc:subject>中国兽药制造行业发展分析与前景趋势报告（2025-2031年）</dc:subject>
  <dc:title>中国兽药制造行业发展分析与前景趋势报告（2025-2031年）</dc:title>
  <cp:keywords>中国兽药制造行业发展分析与前景趋势报告（2025-2031年）</cp:keywords>
  <dc:description>中国兽药制造行业发展分析与前景趋势报告（2025-2031年）</dc:description>
</cp:coreProperties>
</file>