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d60aa62ec4637" w:history="1">
              <w:r>
                <w:rPr>
                  <w:rStyle w:val="Hyperlink"/>
                </w:rPr>
                <w:t>2025-2031年中国医疗健康服务市场现状与前景分析报告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d60aa62ec4637" w:history="1">
              <w:r>
                <w:rPr>
                  <w:rStyle w:val="Hyperlink"/>
                </w:rPr>
                <w:t>2025-2031年中国医疗健康服务市场现状与前景分析报告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d60aa62ec4637" w:history="1">
                <w:r>
                  <w:rPr>
                    <w:rStyle w:val="Hyperlink"/>
                  </w:rPr>
                  <w:t>https://www.20087.com/2/62/YiLiaoJianKangFuWuQianJing.html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服务是一种提供医疗服务和健康管理的行业，近年来随着人口老龄化和社会经济的发展，市场需求持续增长。目前，医疗健康服务的内容不断创新，不仅提高了服务的质量和效率，还增强了服务的个性化和智能化水平。此外，随着数字医疗和远程医疗服务的发展，医疗健康服务开始提供更多的在线诊疗和健康管理方案，以满足患者和健康管理的需求。</w:t>
      </w:r>
      <w:r>
        <w:rPr>
          <w:rFonts w:hint="eastAsia"/>
        </w:rPr>
        <w:br/>
      </w:r>
      <w:r>
        <w:rPr>
          <w:rFonts w:hint="eastAsia"/>
        </w:rPr>
        <w:t>　　未来，医疗健康服务市场将持续增长。一方面，随着人口老龄化和社会经济的发展，对高质量医疗健康服务的需求将持续增加。另一方面，技术创新将进一步提升医疗健康服务的性能，如采用更先进的医疗技术和信息管理系统，提高服务的质量和效率。此外，随着数字医疗和远程医疗服务的发展，医疗健康服务将更加注重在线诊疗和健康管理方案，提供更多的智能化服务，以满足患者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d60aa62ec4637" w:history="1">
        <w:r>
          <w:rPr>
            <w:rStyle w:val="Hyperlink"/>
          </w:rPr>
          <w:t>2025-2031年中国医疗健康服务市场现状与前景分析报告</w:t>
        </w:r>
      </w:hyperlink>
      <w:r>
        <w:rPr>
          <w:rFonts w:hint="eastAsia"/>
        </w:rPr>
        <w:t>》依托权威数据资源与长期市场监测，系统分析了医疗健康服务行业的市场规模、市场需求及产业链结构，深入探讨了医疗健康服务价格变动与细分市场特征。报告科学预测了医疗健康服务市场前景及未来发展趋势，重点剖析了行业集中度、竞争格局及重点企业的市场地位，并通过SWOT分析揭示了医疗健康服务行业机遇与潜在风险。报告为投资者及业内企业提供了全面的市场洞察与决策参考，助力把握医疗健康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医疗健康服务产业概述</w:t>
      </w:r>
      <w:r>
        <w:rPr>
          <w:rFonts w:hint="eastAsia"/>
        </w:rPr>
        <w:br/>
      </w:r>
      <w:r>
        <w:rPr>
          <w:rFonts w:hint="eastAsia"/>
        </w:rPr>
        <w:t>　　第一节 医疗健康服务定义</w:t>
      </w:r>
      <w:r>
        <w:rPr>
          <w:rFonts w:hint="eastAsia"/>
        </w:rPr>
        <w:br/>
      </w:r>
      <w:r>
        <w:rPr>
          <w:rFonts w:hint="eastAsia"/>
        </w:rPr>
        <w:t>　　第二节 医疗健康服务行业特点</w:t>
      </w:r>
      <w:r>
        <w:rPr>
          <w:rFonts w:hint="eastAsia"/>
        </w:rPr>
        <w:br/>
      </w:r>
      <w:r>
        <w:rPr>
          <w:rFonts w:hint="eastAsia"/>
        </w:rPr>
        <w:t>　　第三节 医疗健康服务产业链分析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医疗健康服务运行经济环境分析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二、医疗健康服务行业主要法规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三、主要医疗健康服务产业政策</w:t>
      </w:r>
      <w:r>
        <w:rPr>
          <w:rFonts w:hint="eastAsia"/>
        </w:rPr>
        <w:br/>
      </w:r>
      <w:r>
        <w:rPr>
          <w:rFonts w:hint="eastAsia"/>
        </w:rPr>
        <w:t>　　第三节 医疗健康服务产业社会环境分析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全球主要国家医疗健康服务市场现状</w:t>
      </w:r>
      <w:r>
        <w:rPr>
          <w:rFonts w:hint="eastAsia"/>
        </w:rPr>
        <w:br/>
      </w:r>
      <w:r>
        <w:rPr>
          <w:rFonts w:hint="eastAsia"/>
        </w:rPr>
        <w:t>　　第三节 全球医疗健康服务行业发展趋势预测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中国医疗健康服务行业市场分析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二、医疗健康服务行业单位规模情况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三、医疗健康服务行业人员规模情况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中国重点地区医疗健康服务行业市场调研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医疗健康服务市场策略分析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二、医疗健康服务渠道策略分析</w:t>
      </w:r>
      <w:r>
        <w:rPr>
          <w:rFonts w:hint="eastAsia"/>
        </w:rPr>
        <w:br/>
      </w:r>
      <w:r>
        <w:rPr>
          <w:rFonts w:hint="eastAsia"/>
        </w:rPr>
        <w:t>　　第二节 医疗健康服务销售策略分析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二、医疗健康服务企业提升竞争力的主要方向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四、提高医疗健康服务企业竞争力的策略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医疗健康服务行业投资风险与控制策略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四、医疗健康服务行业风险分析</w:t>
      </w:r>
      <w:r>
        <w:rPr>
          <w:rFonts w:hint="eastAsia"/>
        </w:rPr>
        <w:br/>
      </w:r>
      <w:r>
        <w:rPr>
          <w:rFonts w:hint="eastAsia"/>
        </w:rPr>
        <w:t>　　第二节 医疗健康服务行业投资风险及控制策略分析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2025-2031年中国医疗健康服务行业投资潜力及发展趋势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一、医疗健康服务行业重点可投资领域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二、医疗健康服务行业目标市场需求潜力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三、医疗健康服务行业投资潜力综合评判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中⋅智⋅林－2025-2031年中国医疗健康服务行业发展趋势分析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二、2025年医疗健康服务发展趋势预测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三、2025-2031年我国医疗健康服务行业发展剖析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五、未来医疗健康服务行业发展变局剖析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医疗健康服务行业历程</w:t>
      </w:r>
      <w:r>
        <w:rPr>
          <w:rFonts w:hint="eastAsia"/>
        </w:rPr>
        <w:br/>
      </w:r>
      <w:r>
        <w:rPr>
          <w:rFonts w:hint="eastAsia"/>
        </w:rPr>
        <w:t>　　图表 医疗健康服务行业生命周期</w:t>
      </w:r>
      <w:r>
        <w:rPr>
          <w:rFonts w:hint="eastAsia"/>
        </w:rPr>
        <w:br/>
      </w:r>
      <w:r>
        <w:rPr>
          <w:rFonts w:hint="eastAsia"/>
        </w:rPr>
        <w:t>　　图表 医疗健康服务行业产业链分析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d60aa62ec4637" w:history="1">
        <w:r>
          <w:rPr>
            <w:rStyle w:val="Hyperlink"/>
          </w:rPr>
          <w:t>2025-2031年中国医疗健康服务市场现状与前景分析报告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d60aa62ec4637" w:history="1">
        <w:r>
          <w:rPr>
            <w:rStyle w:val="Hyperlink"/>
          </w:rPr>
          <w:t>https://www.20087.com/2/62/YiLiaoJianKangFuWuQianJing.html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签约医生端app服务界面、医疗健康服务集团是什么性质、公共医疗卫生服务、医疗健康服务公司的经营范围、用药咨询一问一答、医疗健康服务中心、医疗健康行业是做什么的?、医疗健康服务是否应该市场化、医疗健康服务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53875e3143b0" w:history="1">
      <w:r>
        <w:rPr>
          <w:rStyle w:val="Hyperlink"/>
        </w:rPr>
        <w:t>2025-2031年中国医疗健康服务市场现状与前景分析报告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LiaoJianKangFuWuQianJing.html" TargetMode="External" Id="R34ed60aa62ec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LiaoJianKangFuWuQianJing.html" TargetMode="External" Id="R062a53875e31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2024-09-23T01:13:00Z</dcterms:created>
  <dcterms:modified xsi:type="dcterms:W3CDTF">2024-09-23T02:13:00Z</dcterms:modified>
  <dc:subject>2025-2031年中国医疗健康服务市场现状与前景分析报告</dc:subject>
  <dc:title>2025-2031年中国医疗健康服务市场现状与前景分析报告</dc:title>
  <cp:keywords>2025-2031年中国医疗健康服务市场现状与前景分析报告</cp:keywords>
  <dc:description>2025-2031年中国医疗健康服务市场现状与前景分析报告</dc:description>
</cp:coreProperties>
</file>