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d5e199574c98" w:history="1">
              <w:r>
                <w:rPr>
                  <w:rStyle w:val="Hyperlink"/>
                </w:rPr>
                <w:t>2025-2031年中国合剂市场研究与发展趋势报告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d5e199574c98" w:history="1">
              <w:r>
                <w:rPr>
                  <w:rStyle w:val="Hyperlink"/>
                </w:rPr>
                <w:t>2025-2031年中国合剂市场研究与发展趋势报告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cd5e199574c98" w:history="1">
                <w:r>
                  <w:rPr>
                    <w:rStyle w:val="Hyperlink"/>
                  </w:rPr>
                  <w:t>https://www.20087.com/2/52/HeJiFaZhanQuShi.html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剂即复方制剂，是指由两种或两种以上药物按一定比例混合制成的液体制剂，广泛应用于临床治疗中。合剂可以提高药物的协同作用，减少副作用，简化用药程序，提高患者依从性。近年来，随着制药技术的进步，合剂的配方更加科学合理，生产工艺更加先进，如采用超临界流体萃取、微乳化等技术，提高了药物的溶解度和稳定性。</w:t>
      </w:r>
      <w:r>
        <w:rPr>
          <w:rFonts w:hint="eastAsia"/>
        </w:rPr>
        <w:br/>
      </w:r>
      <w:r>
        <w:rPr>
          <w:rFonts w:hint="eastAsia"/>
        </w:rPr>
        <w:t>　　未来，合剂将更加注重个性化和精准化。一方面，随着基因组学、蛋白质组学等生物技术的发展，将根据患者的遗传特征、生理状态制定个体化的合剂方案，实现精准医疗。另一方面，合剂将采用更先进的纳米技术、缓释技术，改善药物的靶向性和生物利用度，减少药物浪费，提高治疗效果。此外，合剂的包装也将更加人性化，如单剂量包装、儿童专用包装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d5e199574c98" w:history="1">
        <w:r>
          <w:rPr>
            <w:rStyle w:val="Hyperlink"/>
          </w:rPr>
          <w:t>2025-2031年中国合剂市场研究与发展趋势报告</w:t>
        </w:r>
      </w:hyperlink>
      <w:r>
        <w:rPr>
          <w:rFonts w:hint="eastAsia"/>
        </w:rPr>
        <w:t>》基于国家统计局及相关协会的权威数据，系统研究了合剂行业的市场需求、市场规模及产业链现状，分析了合剂价格波动、细分市场动态及重点企业的经营表现，科学预测了合剂市场前景与发展趋势，揭示了潜在需求与投资机会，同时指出了合剂行业可能面临的风险。通过对合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合剂行业界定及应用</w:t>
      </w:r>
      <w:r>
        <w:rPr>
          <w:rFonts w:hint="eastAsia"/>
        </w:rPr>
        <w:br/>
      </w:r>
      <w:r>
        <w:rPr>
          <w:rFonts w:hint="eastAsia"/>
        </w:rPr>
        <w:t>　　第一节 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2024-2025年中国合剂行业发展环境分析</w:t>
      </w:r>
      <w:r>
        <w:rPr>
          <w:rFonts w:hint="eastAsia"/>
        </w:rPr>
        <w:br/>
      </w:r>
      <w:r>
        <w:rPr>
          <w:rFonts w:hint="eastAsia"/>
        </w:rPr>
        <w:t>　　第一节 合剂行业经济环境分析</w:t>
      </w:r>
      <w:r>
        <w:rPr>
          <w:rFonts w:hint="eastAsia"/>
        </w:rPr>
        <w:br/>
      </w:r>
      <w:r>
        <w:rPr>
          <w:rFonts w:hint="eastAsia"/>
        </w:rPr>
        <w:t>　　第二节 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二、相关合剂行业标准分析</w:t>
      </w:r>
      <w:r>
        <w:rPr>
          <w:rFonts w:hint="eastAsia"/>
        </w:rPr>
        <w:br/>
      </w:r>
      <w:r>
        <w:rPr>
          <w:rFonts w:hint="eastAsia"/>
        </w:rPr>
        <w:t>　　第三节 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四、2024-2025年中国合剂市场走向分析</w:t>
      </w:r>
      <w:r>
        <w:rPr>
          <w:rFonts w:hint="eastAsia"/>
        </w:rPr>
        <w:br/>
      </w:r>
      <w:r>
        <w:rPr>
          <w:rFonts w:hint="eastAsia"/>
        </w:rPr>
        <w:t>　　第二节 中国合剂行业存在的问题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一、合剂市场特点</w:t>
      </w:r>
      <w:r>
        <w:rPr>
          <w:rFonts w:hint="eastAsia"/>
        </w:rPr>
        <w:br/>
      </w:r>
      <w:r>
        <w:rPr>
          <w:rFonts w:hint="eastAsia"/>
        </w:rPr>
        <w:t>　　　　二、合剂市场分析</w:t>
      </w:r>
      <w:r>
        <w:rPr>
          <w:rFonts w:hint="eastAsia"/>
        </w:rPr>
        <w:br/>
      </w:r>
      <w:r>
        <w:rPr>
          <w:rFonts w:hint="eastAsia"/>
        </w:rPr>
        <w:t>　　　　三、合剂市场变化的方向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中国合剂市场现状分析</w:t>
      </w:r>
      <w:r>
        <w:rPr>
          <w:rFonts w:hint="eastAsia"/>
        </w:rPr>
        <w:br/>
      </w:r>
      <w:r>
        <w:rPr>
          <w:rFonts w:hint="eastAsia"/>
        </w:rPr>
        <w:t>　　第二节 中国合剂行业产量情况分析及预测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一、合剂总体产能规模</w:t>
      </w:r>
      <w:r>
        <w:rPr>
          <w:rFonts w:hint="eastAsia"/>
        </w:rPr>
        <w:br/>
      </w:r>
      <w:r>
        <w:rPr>
          <w:rFonts w:hint="eastAsia"/>
        </w:rPr>
        <w:t>　　　　二、合剂生产区域分布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四、2025-2031年中国合剂产量预测分析</w:t>
      </w:r>
      <w:r>
        <w:rPr>
          <w:rFonts w:hint="eastAsia"/>
        </w:rPr>
        <w:br/>
      </w:r>
      <w:r>
        <w:rPr>
          <w:rFonts w:hint="eastAsia"/>
        </w:rPr>
        <w:t>　　第三节 中国合剂市场需求分析及预测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合剂细分市场深度分析</w:t>
      </w:r>
      <w:r>
        <w:rPr>
          <w:rFonts w:hint="eastAsia"/>
        </w:rPr>
        <w:br/>
      </w:r>
      <w:r>
        <w:rPr>
          <w:rFonts w:hint="eastAsia"/>
        </w:rPr>
        <w:t>　　第一节 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中国合剂进出口分析</w:t>
      </w:r>
      <w:r>
        <w:rPr>
          <w:rFonts w:hint="eastAsia"/>
        </w:rPr>
        <w:br/>
      </w:r>
      <w:r>
        <w:rPr>
          <w:rFonts w:hint="eastAsia"/>
        </w:rPr>
        <w:t>　　第一节 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合剂投资建议</w:t>
      </w:r>
      <w:r>
        <w:rPr>
          <w:rFonts w:hint="eastAsia"/>
        </w:rPr>
        <w:br/>
      </w:r>
      <w:r>
        <w:rPr>
          <w:rFonts w:hint="eastAsia"/>
        </w:rPr>
        <w:t>　　第一节 合剂行业投资环境分析</w:t>
      </w:r>
      <w:r>
        <w:rPr>
          <w:rFonts w:hint="eastAsia"/>
        </w:rPr>
        <w:br/>
      </w:r>
      <w:r>
        <w:rPr>
          <w:rFonts w:hint="eastAsia"/>
        </w:rPr>
        <w:t>　　第二节 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2025-2031年中国合剂市场需求预测</w:t>
      </w:r>
      <w:r>
        <w:rPr>
          <w:rFonts w:hint="eastAsia"/>
        </w:rPr>
        <w:br/>
      </w:r>
      <w:r>
        <w:rPr>
          <w:rFonts w:hint="eastAsia"/>
        </w:rPr>
        <w:t>　　图表 2025年合剂发展趋势预测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d5e199574c98" w:history="1">
        <w:r>
          <w:rPr>
            <w:rStyle w:val="Hyperlink"/>
          </w:rPr>
          <w:t>2025-2031年中国合剂市场研究与发展趋势报告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cd5e199574c98" w:history="1">
        <w:r>
          <w:rPr>
            <w:rStyle w:val="Hyperlink"/>
          </w:rPr>
          <w:t>https://www.20087.com/2/52/HeJiFaZhanQuShi.html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热点：合剂是什么意思、合剂与口服液的区别、粘合剂、合剂和糖浆的区别、合剂属于什么剂型、合剂属于哪种剂型、冬眠合剂是指哪两种药、合剂属于以下哪种剂型、口服液属于合剂吗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64dfa35d47d1" w:history="1">
      <w:r>
        <w:rPr>
          <w:rStyle w:val="Hyperlink"/>
        </w:rPr>
        <w:t>2025-2031年中国合剂市场研究与发展趋势报告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eJiFaZhanQuShi.html" TargetMode="External" Id="Re88cd5e1995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eJiFaZhanQuShi.html" TargetMode="External" Id="R714964dfa35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2024-09-26T00:52:00Z</dcterms:created>
  <dcterms:modified xsi:type="dcterms:W3CDTF">2024-09-26T01:52:00Z</dcterms:modified>
  <dc:subject>2025-2031年中国合剂市场研究与发展趋势报告</dc:subject>
  <dc:title>2025-2031年中国合剂市场研究与发展趋势报告</dc:title>
  <cp:keywords>2025-2031年中国合剂市场研究与发展趋势报告</cp:keywords>
  <dc:description>2025-2031年中国合剂市场研究与发展趋势报告</dc:description>
</cp:coreProperties>
</file>