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5ba29940844bfb" w:history="1">
              <w:r>
                <w:rPr>
                  <w:rStyle w:val="Hyperlink"/>
                </w:rPr>
                <w:t>2026-2032年全球与中国奎宁行业发展现状分析及市场前景预测报告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5ba29940844bfb" w:history="1">
              <w:r>
                <w:rPr>
                  <w:rStyle w:val="Hyperlink"/>
                </w:rPr>
                <w:t>2026-2032年全球与中国奎宁行业发展现状分析及市场前景预测报告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5ba29940844bfb" w:history="1">
                <w:r>
                  <w:rPr>
                    <w:rStyle w:val="Hyperlink"/>
                  </w:rPr>
                  <w:t>https://www.20087.com/2/72/KuiNingHangYeQianJingFenXi.html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奎宁是一种经典的生物碱药物，在2026年的医药市场中依然占据着不可替代的地位，尤其是在抗疟疾治疗与特定自身免疫性疾病的辅助治疗中。尽管青蒿素类药物已成为抗疟首选，但奎宁凭借独特的药理机制，在治疗耐药性疟疾及重症疟疾中仍发挥着重要作用。目前，提取工艺已从传统的金鸡纳树皮浸提转向半合成与全合成路线，以解决天然资源匮乏与生态保护问题。现代制药技术通过微胶囊化与缓释制剂研发，显著降低了奎宁的副作用，提高了患者的依从性。在功能饮料领域，奎宁作为苦味剂的应用受到严格监管，推动了天然替代品的研发，但其在特定高端调酒与药用饮料中的独特风味依然难以被完全取代。</w:t>
      </w:r>
      <w:r>
        <w:rPr>
          <w:rFonts w:hint="eastAsia"/>
        </w:rPr>
        <w:br/>
      </w:r>
      <w:r>
        <w:rPr>
          <w:rFonts w:hint="eastAsia"/>
        </w:rPr>
        <w:t>　　未来，奎宁的应用将向精准医疗、新型给药系统与多靶点药物开发方向拓展。市场调研网认为，随着对疟原虫耐药机制研究的深入，奎宁衍生物的研发将聚焦于克服交叉耐药性，通过结构修饰提升药物的生物利用度与靶向性。纳米载药系统的应用将实现药物在病灶部位的精准释放，大幅降低全身毒性。在神经科学领域，奎宁对特定离子通道的阻断作用引发了研究兴趣，有望在治疗神经退行性疾病方面取得新突破。此外，合成生物学技术的进步将构建高效微生物细胞工厂，实现奎宁及其衍生物的可持续生物制造，摆脱对植物提取的依赖。随着全球公共卫生体系的完善，奎宁储备与应急供应机制将更加健全，确保在突发传染病疫情中发挥战略物资的保障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95ba29940844bfb" w:history="1">
        <w:r>
          <w:rPr>
            <w:rStyle w:val="Hyperlink"/>
          </w:rPr>
          <w:t>2026-2032年全球与中国奎宁行业发展现状分析及市场前景预测报告</w:t>
        </w:r>
      </w:hyperlink>
      <w:r>
        <w:rPr>
          <w:rFonts w:hint="eastAsia"/>
        </w:rPr>
        <w:t>》，2025年奎宁行业市场规模达 亿元，预计2032年市场规模将达 亿元，期间年均复合增长率（CAGR）达 %。报告基于国家统计局、行业协会等详实数据，结合全面市场调研，系统分析了奎宁行业的市场规模、技术现状及未来发展方向。报告从经济环境、政策导向等角度出发，深入探讨了奎宁行业发展趋势、竞争格局及重点企业的战略布局，同时对奎宁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按产品类型细分，全球奎宁市场规模2021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食品级</w:t>
      </w:r>
      <w:r>
        <w:rPr>
          <w:rFonts w:hint="eastAsia"/>
        </w:rPr>
        <w:br/>
      </w:r>
      <w:r>
        <w:rPr>
          <w:rFonts w:hint="eastAsia"/>
        </w:rPr>
        <w:t>　　　　1.3.3 制药级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按应用细分，全球奎宁市场规模2021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食品饮料</w:t>
      </w:r>
      <w:r>
        <w:rPr>
          <w:rFonts w:hint="eastAsia"/>
        </w:rPr>
        <w:br/>
      </w:r>
      <w:r>
        <w:rPr>
          <w:rFonts w:hint="eastAsia"/>
        </w:rPr>
        <w:t>　　　　1.4.3 制药工业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奎宁行业发展总体概况</w:t>
      </w:r>
      <w:r>
        <w:rPr>
          <w:rFonts w:hint="eastAsia"/>
        </w:rPr>
        <w:br/>
      </w:r>
      <w:r>
        <w:rPr>
          <w:rFonts w:hint="eastAsia"/>
        </w:rPr>
        <w:t>　　　　1.5.2 奎宁行业发展主要特点</w:t>
      </w:r>
      <w:r>
        <w:rPr>
          <w:rFonts w:hint="eastAsia"/>
        </w:rPr>
        <w:br/>
      </w:r>
      <w:r>
        <w:rPr>
          <w:rFonts w:hint="eastAsia"/>
        </w:rPr>
        <w:t>　　　　1.5.3 奎宁行业发展影响因素</w:t>
      </w:r>
      <w:r>
        <w:rPr>
          <w:rFonts w:hint="eastAsia"/>
        </w:rPr>
        <w:br/>
      </w:r>
      <w:r>
        <w:rPr>
          <w:rFonts w:hint="eastAsia"/>
        </w:rPr>
        <w:t>　　　　1.5.3 .1 奎宁有利因素</w:t>
      </w:r>
      <w:r>
        <w:rPr>
          <w:rFonts w:hint="eastAsia"/>
        </w:rPr>
        <w:br/>
      </w:r>
      <w:r>
        <w:rPr>
          <w:rFonts w:hint="eastAsia"/>
        </w:rPr>
        <w:t>　　　　1.5.3 .2 奎宁不利因素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全球市场，近三年奎宁主要企业占有率及排名（按销量）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奎宁主要企业在国际市场占有率（按销量，2023-2026）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2025年奎宁主要企业在国际市场排名（按销量）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全球市场主要企业奎宁销量（2023-2026）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全球市场，近三年奎宁主要企业占有率及排名（按收入）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奎宁主要企业在国际市场占有率（按收入，2023-2026）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2025年奎宁主要企业在国际市场排名（按收入）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全球市场主要企业奎宁销售收入（2023-2026）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全球市场主要企业奎宁销售价格（2023-2026）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中国市场，近三年奎宁主要企业占有率及排名（按销量）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奎宁主要企业在中国市场占有率（按销量，2023-2026）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2025年奎宁主要企业在中国市场排名（按销量）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中国市场主要企业奎宁销量（2023-2026）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中国市场，近三年奎宁主要企业占有率及排名（按收入）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奎宁主要企业在中国市场占有率（按收入，2023-2026）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2025年奎宁主要企业在中国市场排名（按收入）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中国市场主要企业奎宁销售收入（2023-2026）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全球主要厂商奎宁总部及产地分布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全球主要厂商成立时间及奎宁商业化日期</w:t>
      </w:r>
      <w:r>
        <w:rPr>
          <w:rFonts w:hint="eastAsia"/>
        </w:rPr>
        <w:br/>
      </w:r>
      <w:r>
        <w:rPr>
          <w:rFonts w:hint="eastAsia"/>
        </w:rPr>
        <w:t>　　2.8 全球主要厂商奎宁产品类型及应用</w:t>
      </w:r>
      <w:r>
        <w:rPr>
          <w:rFonts w:hint="eastAsia"/>
        </w:rPr>
        <w:br/>
      </w:r>
      <w:r>
        <w:rPr>
          <w:rFonts w:hint="eastAsia"/>
        </w:rPr>
        <w:t>　　2.9 奎宁行业集中度、竞争程度分析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奎宁行业集中度分析：2025年全球Top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全球奎宁第一梯队、第二梯队和第三梯队生产商（品牌）及市场份额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全球奎宁总体规模分析</w:t>
      </w:r>
      <w:r>
        <w:rPr>
          <w:rFonts w:hint="eastAsia"/>
        </w:rPr>
        <w:br/>
      </w:r>
      <w:r>
        <w:rPr>
          <w:rFonts w:hint="eastAsia"/>
        </w:rPr>
        <w:t>　　3.1 全球奎宁供需现状及预测（2021-2032）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全球奎宁产能、产量、产能利用率及发展趋势（2021-2032）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全球奎宁产量、需求量及发展趋势（2021-2032）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全球主要地区奎宁产量及发展趋势（2021-2032）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全球主要地区奎宁产量（2021-2026）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全球主要地区奎宁产量（2027-2032）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全球主要地区奎宁产量市场份额（2021-2032）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中国奎宁供需现状及预测（2021-2032）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中国奎宁产能、产量、产能利用率及发展趋势（2021-2032）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中国奎宁产量、市场需求量及发展趋势（2021-2032）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中国市场奎宁进出口（2021-2032）</w:t>
      </w:r>
      <w:r>
        <w:rPr>
          <w:rFonts w:hint="eastAsia"/>
        </w:rPr>
        <w:br/>
      </w:r>
      <w:r>
        <w:rPr>
          <w:rFonts w:hint="eastAsia"/>
        </w:rPr>
        <w:t>　　3.4 全球奎宁销量及销售额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全球市场奎宁销售额（2021-2032）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全球市场奎宁销量（2021-2032）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全球市场奎宁价格趋势（2021-2032）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全球奎宁主要地区分析</w:t>
      </w:r>
      <w:r>
        <w:rPr>
          <w:rFonts w:hint="eastAsia"/>
        </w:rPr>
        <w:br/>
      </w:r>
      <w:r>
        <w:rPr>
          <w:rFonts w:hint="eastAsia"/>
        </w:rPr>
        <w:t>　　4.1 全球主要地区奎宁市场规模分析：2021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全球主要地区奎宁销售收入及市场份额（2021-2026）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全球主要地区奎宁销售收入预测（2027-2032）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全球主要地区奎宁销量分析：2021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全球主要地区奎宁销量及市场份额（2021-2026）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全球主要地区奎宁销量及市场份额预测（2027-2032）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北美市场奎宁销量、收入及增长率（2021-2032）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欧洲市场奎宁销量、收入及增长率（2021-2032）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中国市场奎宁销量、收入及增长率（2021-2032）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日本市场奎宁销量、收入及增长率（2021-2032）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东南亚市场奎宁销量、收入及增长率（2021-2032）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印度市场奎宁销量、收入及增长率（2021-2032）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南美市场奎宁销量、收入及增长率（2021-2032）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中东市场奎宁销量、收入及增长率（2021-2032）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重点企业（1）基本信息、奎宁生产基地、销售区域、竞争对手及市场地位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奎宁产品规格、参数及市场应用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奎宁销量、收入、价格及毛利率（2021-2026）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重点企业（2）基本信息、奎宁生产基地、销售区域、竞争对手及市场地位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奎宁产品规格、参数及市场应用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奎宁销量、收入、价格及毛利率（2021-2026）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重点企业（3）基本信息、奎宁生产基地、销售区域、竞争对手及市场地位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奎宁产品规格、参数及市场应用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奎宁销量、收入、价格及毛利率（2021-2026）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重点企业（4）基本信息、奎宁生产基地、销售区域、竞争对手及市场地位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奎宁产品规格、参数及市场应用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奎宁销量、收入、价格及毛利率（2021-2026）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重点企业（5）基本信息、奎宁生产基地、销售区域、竞争对手及市场地位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奎宁产品规格、参数及市场应用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奎宁销量、收入、价格及毛利率（2021-2026）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重点企业（6）基本信息、奎宁生产基地、销售区域、竞争对手及市场地位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奎宁产品规格、参数及市场应用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奎宁销量、收入、价格及毛利率（2021-2026）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重点企业（7）基本信息、奎宁生产基地、销售区域、竞争对手及市场地位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奎宁产品规格、参数及市场应用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奎宁销量、收入、价格及毛利率（2021-2026）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重点企业（8）基本信息、奎宁生产基地、销售区域、竞争对手及市场地位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奎宁产品规格、参数及市场应用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奎宁销量、收入、价格及毛利率（2021-2026）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不同产品类型奎宁分析</w:t>
      </w:r>
      <w:r>
        <w:rPr>
          <w:rFonts w:hint="eastAsia"/>
        </w:rPr>
        <w:br/>
      </w:r>
      <w:r>
        <w:rPr>
          <w:rFonts w:hint="eastAsia"/>
        </w:rPr>
        <w:t>　　6.1 全球不同产品类型奎宁销量（2021-2032）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全球不同产品类型奎宁销量及市场份额（2021-2026）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全球不同产品类型奎宁销量预测（2027-2032）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全球不同产品类型奎宁收入（2021-2032）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全球不同产品类型奎宁收入及市场份额（2021-2026）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全球不同产品类型奎宁收入预测（2027-2032）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全球不同产品类型奎宁价格走势（2021-2032）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中国不同产品类型奎宁销量（2021-2032）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中国不同产品类型奎宁销量及市场份额（2021-2026）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中国不同产品类型奎宁销量预测（2027-2032）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中国不同产品类型奎宁收入（2021-2032）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中国不同产品类型奎宁收入及市场份额（2021-2026）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中国不同产品类型奎宁收入预测（2027-2032）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不同应用奎宁分析</w:t>
      </w:r>
      <w:r>
        <w:rPr>
          <w:rFonts w:hint="eastAsia"/>
        </w:rPr>
        <w:br/>
      </w:r>
      <w:r>
        <w:rPr>
          <w:rFonts w:hint="eastAsia"/>
        </w:rPr>
        <w:t>　　7.1 全球不同应用奎宁销量（2021-2032）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全球不同应用奎宁销量及市场份额（2021-2026）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全球不同应用奎宁销量预测（2027-2032）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全球不同应用奎宁收入（2021-2032）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全球不同应用奎宁收入及市场份额（2021-2026）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全球不同应用奎宁收入预测（2027-2032）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全球不同应用奎宁价格走势（2021-2032）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中国不同应用奎宁销量（2021-2032）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中国不同应用奎宁销量及市场份额（2021-2026）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中国不同应用奎宁销量预测（2027-2032）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中国不同应用奎宁收入（2021-2032）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中国不同应用奎宁收入及市场份额（2021-2026）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中国不同应用奎宁收入预测（2027-2032）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奎宁行业发展趋势</w:t>
      </w:r>
      <w:r>
        <w:rPr>
          <w:rFonts w:hint="eastAsia"/>
        </w:rPr>
        <w:br/>
      </w:r>
      <w:r>
        <w:rPr>
          <w:rFonts w:hint="eastAsia"/>
        </w:rPr>
        <w:t>　　8.2 奎宁行业主要驱动因素</w:t>
      </w:r>
      <w:r>
        <w:rPr>
          <w:rFonts w:hint="eastAsia"/>
        </w:rPr>
        <w:br/>
      </w:r>
      <w:r>
        <w:rPr>
          <w:rFonts w:hint="eastAsia"/>
        </w:rPr>
        <w:t>　　8.3 奎宁中国企业SWOT分析</w:t>
      </w:r>
      <w:r>
        <w:rPr>
          <w:rFonts w:hint="eastAsia"/>
        </w:rPr>
        <w:br/>
      </w:r>
      <w:r>
        <w:rPr>
          <w:rFonts w:hint="eastAsia"/>
        </w:rPr>
        <w:t>　　8.4 中国奎宁行业政策环境分析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奎宁行业产业链简介</w:t>
      </w:r>
      <w:r>
        <w:rPr>
          <w:rFonts w:hint="eastAsia"/>
        </w:rPr>
        <w:br/>
      </w:r>
      <w:r>
        <w:rPr>
          <w:rFonts w:hint="eastAsia"/>
        </w:rPr>
        <w:t>　　　　9.1.1 奎宁行业供应链分析</w:t>
      </w:r>
      <w:r>
        <w:rPr>
          <w:rFonts w:hint="eastAsia"/>
        </w:rPr>
        <w:br/>
      </w:r>
      <w:r>
        <w:rPr>
          <w:rFonts w:hint="eastAsia"/>
        </w:rPr>
        <w:t>　　　　9.1.2 奎宁主要原料及供应情况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奎宁行业采购模式</w:t>
      </w:r>
      <w:r>
        <w:rPr>
          <w:rFonts w:hint="eastAsia"/>
        </w:rPr>
        <w:br/>
      </w:r>
      <w:r>
        <w:rPr>
          <w:rFonts w:hint="eastAsia"/>
        </w:rPr>
        <w:t>　　9.3 奎宁行业生产模式</w:t>
      </w:r>
      <w:r>
        <w:rPr>
          <w:rFonts w:hint="eastAsia"/>
        </w:rPr>
        <w:br/>
      </w:r>
      <w:r>
        <w:rPr>
          <w:rFonts w:hint="eastAsia"/>
        </w:rPr>
        <w:t>　　9.4 奎宁行业销售模式及销售渠道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按产品类型细分，全球奎宁市场规模2021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按应用细分，全球奎宁市场规模（CAGR）2021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奎宁行业发展主要特点</w:t>
      </w:r>
      <w:r>
        <w:rPr>
          <w:rFonts w:hint="eastAsia"/>
        </w:rPr>
        <w:br/>
      </w:r>
      <w:r>
        <w:rPr>
          <w:rFonts w:hint="eastAsia"/>
        </w:rPr>
        <w:t>　　表 4： 奎宁行业发展有利因素分析</w:t>
      </w:r>
      <w:r>
        <w:rPr>
          <w:rFonts w:hint="eastAsia"/>
        </w:rPr>
        <w:br/>
      </w:r>
      <w:r>
        <w:rPr>
          <w:rFonts w:hint="eastAsia"/>
        </w:rPr>
        <w:t>　　表 5： 奎宁行业发展不利因素分析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进入奎宁行业壁垒</w:t>
      </w:r>
      <w:r>
        <w:rPr>
          <w:rFonts w:hint="eastAsia"/>
        </w:rPr>
        <w:br/>
      </w:r>
      <w:r>
        <w:rPr>
          <w:rFonts w:hint="eastAsia"/>
        </w:rPr>
        <w:t>　　表 7： 奎宁主要企业在国际市场占有率（按销量，2023-2026）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2025年奎宁主要企业在国际市场排名（按销量）&amp;（吨）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全球市场主要企业奎宁销量（2023-2026）&amp;（吨）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奎宁主要企业在国际市场占有率（按收入，2023-2026）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2025年奎宁主要企业在国际市场排名（按收入）&amp;（万元）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全球市场主要企业奎宁销售收入（2023-2026）&amp;（万元）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全球市场主要企业奎宁销售价格（2023-2026）&amp;（元/千克）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奎宁主要企业在中国市场占有率（按销量，2023-2026）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2025年奎宁主要企业在中国市场排名（按销量）&amp;（吨）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中国市场主要企业奎宁销量（2023-2026）&amp;（吨）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奎宁主要企业在中国市场占有率（按收入，2023-2026）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2025年奎宁主要企业在中国市场排名（按收入）&amp;（万元）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中国市场主要企业奎宁销售收入（2023-2026）&amp;（万元）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全球主要厂商奎宁总部及产地分布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全球主要厂商成立时间及奎宁商业化日期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全球主要厂商奎宁产品类型及应用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2025年全球奎宁主要厂商市场地位（第一梯队、第二梯队和第三梯队）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全球奎宁市场投资、并购等现状分析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全球主要地区奎宁产量增速（CAGR）：（2021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全球主要地区奎宁产量（2021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全球主要地区奎宁产量（2021-2026）&amp;（吨）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全球主要地区奎宁产量（2027-2032）&amp;（吨）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全球主要地区奎宁产量市场份额（2021-2026）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全球主要地区奎宁产量市场份额（2027-2032）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中国市场奎宁产量、销量、进出口（2021-2026）&amp;（吨）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中国市场奎宁产量、销量、进出口预测（2027-2032）&amp;（吨）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全球主要地区奎宁销售收入增速：（2021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全球主要地区奎宁销售收入（2021-2026）&amp;（万元）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全球主要地区奎宁销售收入市场份额（2021-2026）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全球主要地区奎宁收入（2027-2032）&amp;（万元）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全球主要地区奎宁收入市场份额（2027-2032）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全球主要地区奎宁销量（吨）：2021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全球主要地区奎宁销量（2021-2026）&amp;（吨）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全球主要地区奎宁销量市场份额（2021-2026）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全球主要地区奎宁销量（2027-2032）&amp;（吨）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全球主要地区奎宁销量份额（2027-2032）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奎宁生产基地、销售区域、竞争对手及市场地位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奎宁产品规格、参数及市场应用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奎宁销量（吨）、收入（万元）、价格（元/千克）及毛利率（2021-2026）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奎宁生产基地、销售区域、竞争对手及市场地位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奎宁产品规格、参数及市场应用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奎宁销量（吨）、收入（万元）、价格（元/千克）及毛利率（2021-2026）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奎宁生产基地、销售区域、竞争对手及市场地位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奎宁产品规格、参数及市场应用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奎宁销量（吨）、收入（万元）、价格（元/千克）及毛利率（2021-2026）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奎宁生产基地、销售区域、竞争对手及市场地位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奎宁产品规格、参数及市场应用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奎宁销量（吨）、收入（万元）、价格（元/千克）及毛利率（2021-2026）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奎宁生产基地、销售区域、竞争对手及市场地位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奎宁产品规格、参数及市场应用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奎宁销量（吨）、收入（万元）、价格（元/千克）及毛利率（2021-2026）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奎宁生产基地、销售区域、竞争对手及市场地位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奎宁产品规格、参数及市场应用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奎宁销量（吨）、收入（万元）、价格（元/千克）及毛利率（2021-2026）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奎宁生产基地、销售区域、竞争对手及市场地位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奎宁产品规格、参数及市场应用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奎宁销量（吨）、收入（万元）、价格（元/千克）及毛利率（2021-2026）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奎宁生产基地、销售区域、竞争对手及市场地位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奎宁产品规格、参数及市场应用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奎宁销量（吨）、收入（万元）、价格（元/千克）及毛利率（2021-2026）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全球不同产品类型奎宁销量（2021-2026）&amp;（吨）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全球不同产品类型奎宁销量市场份额（2021-2026）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全球不同产品类型奎宁销量预测（2027-2032）&amp;（吨）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全球市场不同产品类型奎宁销量市场份额预测（2027-2032）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全球不同产品类型奎宁收入（2021-2026）&amp;（万元）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全球不同产品类型奎宁收入市场份额（2021-2026）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全球不同产品类型奎宁收入预测（2027-2032）&amp;（万元）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全球不同产品类型奎宁收入市场份额预测（2027-2032）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中国不同产品类型奎宁销量（2021-2026）&amp;（吨）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中国不同产品类型奎宁销量市场份额（2021-2026）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中国不同产品类型奎宁销量预测（2027-2032）&amp;（吨）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全球市场不同产品类型奎宁销量市场份额预测（2027-2032）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中国不同产品类型奎宁收入（2021-2026）&amp;（万元）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中国不同产品类型奎宁收入市场份额（2021-2026）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中国不同产品类型奎宁收入预测（2027-2032）&amp;（万元）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中国不同产品类型奎宁收入市场份额预测（2027-2032）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全球不同应用奎宁销量（2021-2026）&amp;（吨）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全球不同应用奎宁销量市场份额（2021-2026）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全球不同应用奎宁销量预测（2027-2032）&amp;（吨）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全球市场不同应用奎宁销量市场份额预测（2027-2032）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全球不同应用奎宁收入（2021-2026）&amp;（万元）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全球不同应用奎宁收入市场份额（2021-2026）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全球不同应用奎宁收入预测（2027-2032）&amp;（万元）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全球不同应用奎宁收入市场份额预测（2027-2032）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中国不同应用奎宁销量（2021-2026）&amp;（吨）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中国不同应用奎宁销量市场份额（2021-2026）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中国不同应用奎宁销量预测（2027-2032）&amp;（吨）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中国市场不同应用奎宁销量市场份额预测（2027-2032）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中国不同应用奎宁收入（2021-2026）&amp;（万元）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中国不同应用奎宁收入市场份额（2021-2026）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中国不同应用奎宁收入预测（2027-2032）&amp;（万元）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中国不同应用奎宁收入市场份额预测（2027-2032）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奎宁行业发展趋势</w:t>
      </w:r>
      <w:r>
        <w:rPr>
          <w:rFonts w:hint="eastAsia"/>
        </w:rPr>
        <w:br/>
      </w:r>
      <w:r>
        <w:rPr>
          <w:rFonts w:hint="eastAsia"/>
        </w:rPr>
        <w:t>　　表 116： 奎宁行业主要驱动因素</w:t>
      </w:r>
      <w:r>
        <w:rPr>
          <w:rFonts w:hint="eastAsia"/>
        </w:rPr>
        <w:br/>
      </w:r>
      <w:r>
        <w:rPr>
          <w:rFonts w:hint="eastAsia"/>
        </w:rPr>
        <w:t>　　表 117： 奎宁行业供应链分析</w:t>
      </w:r>
      <w:r>
        <w:rPr>
          <w:rFonts w:hint="eastAsia"/>
        </w:rPr>
        <w:br/>
      </w:r>
      <w:r>
        <w:rPr>
          <w:rFonts w:hint="eastAsia"/>
        </w:rPr>
        <w:t>　　表 118： 奎宁上游原料供应商</w:t>
      </w:r>
      <w:r>
        <w:rPr>
          <w:rFonts w:hint="eastAsia"/>
        </w:rPr>
        <w:br/>
      </w:r>
      <w:r>
        <w:rPr>
          <w:rFonts w:hint="eastAsia"/>
        </w:rPr>
        <w:t>　　表 119： 奎宁主要地区不同应用客户分析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奎宁典型经销商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奎宁产品图片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全球不同产品类型奎宁销售额2021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全球不同产品类型奎宁市场份额2025 &amp; 2032</w:t>
      </w:r>
      <w:r>
        <w:rPr>
          <w:rFonts w:hint="eastAsia"/>
        </w:rPr>
        <w:br/>
      </w:r>
      <w:r>
        <w:rPr>
          <w:rFonts w:hint="eastAsia"/>
        </w:rPr>
        <w:t>　　图 4： 食品级产品图片</w:t>
      </w:r>
      <w:r>
        <w:rPr>
          <w:rFonts w:hint="eastAsia"/>
        </w:rPr>
        <w:br/>
      </w:r>
      <w:r>
        <w:rPr>
          <w:rFonts w:hint="eastAsia"/>
        </w:rPr>
        <w:t>　　图 5： 制药级产品图片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全球不同应用奎宁市场份额2025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食品饮料</w:t>
      </w:r>
      <w:r>
        <w:rPr>
          <w:rFonts w:hint="eastAsia"/>
        </w:rPr>
        <w:br/>
      </w:r>
      <w:r>
        <w:rPr>
          <w:rFonts w:hint="eastAsia"/>
        </w:rPr>
        <w:t>　　图 9： 制药工业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2025年全球前五大生产商奎宁市场份额</w:t>
      </w:r>
      <w:r>
        <w:rPr>
          <w:rFonts w:hint="eastAsia"/>
        </w:rPr>
        <w:br/>
      </w:r>
      <w:r>
        <w:rPr>
          <w:rFonts w:hint="eastAsia"/>
        </w:rPr>
        <w:t>　　图 12： 2025年全球奎宁第一梯队、第二梯队和第三梯队厂商及市场份额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全球奎宁产能、产量、产能利用率及发展趋势（2021-2032）&amp;（吨）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全球奎宁产量、需求量及发展趋势（2021-2032）&amp;（吨）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全球主要地区奎宁产量市场份额（2021-2032）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中国奎宁产能、产量、产能利用率及发展趋势（2021-2032）&amp;（吨）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中国奎宁产量、市场需求量及发展趋势（2021-2032）&amp;（吨）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全球奎宁市场销售额及增长率：（2021-2032）&amp;（万元）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全球市场奎宁市场规模：2021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全球市场奎宁销量及增长率（2021-2032）&amp;（吨）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全球市场奎宁价格趋势（2021-2032）&amp;（元/千克）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22： 全球主要地区奎宁销售收入（2021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全球主要地区奎宁销售收入市场份额（2021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北美市场奎宁销量及增长率（2021-2032）&amp;（吨）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北美市场奎宁收入及增长率（2021-2032）&amp;（万元）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欧洲市场奎宁销量及增长率（2021-2032）&amp;（吨）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欧洲市场奎宁收入及增长率（2021-2032）&amp;（万元）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中国市场奎宁销量及增长率（2021-2032）&amp;（吨）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中国市场奎宁收入及增长率（2021-2032）&amp;（万元）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日本市场奎宁销量及增长率（2021-2032）&amp;（吨）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日本市场奎宁收入及增长率（2021-2032）&amp;（万元）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东南亚市场奎宁销量及增长率（2021-2032）&amp;（吨）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东南亚市场奎宁收入及增长率（2021-2032）&amp;（万元）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印度市场奎宁销量及增长率（2021-2032）&amp;（吨）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印度市场奎宁收入及增长率（2021-2032）&amp;（万元）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南美市场奎宁销量及增长率（2021-2032）&amp;（吨）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南美市场奎宁收入及增长率（2021-2032）&amp;（万元）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中东市场奎宁销量及增长率（2021-2032）&amp;（吨）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中东市场奎宁收入及增长率（2021-2032）&amp;（万元）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全球不同产品类型奎宁价格走势（2021-2032）&amp;（元/千克）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41： 全球不同应用奎宁价格走势（2021-2032）&amp;（元/千克）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42： 奎宁中国企业SWOT分析</w:t>
      </w:r>
      <w:r>
        <w:rPr>
          <w:rFonts w:hint="eastAsia"/>
        </w:rPr>
        <w:br/>
      </w:r>
      <w:r>
        <w:rPr>
          <w:rFonts w:hint="eastAsia"/>
        </w:rPr>
        <w:t>　　图 43： 奎宁产业链</w:t>
      </w:r>
      <w:r>
        <w:rPr>
          <w:rFonts w:hint="eastAsia"/>
        </w:rPr>
        <w:br/>
      </w:r>
      <w:r>
        <w:rPr>
          <w:rFonts w:hint="eastAsia"/>
        </w:rPr>
        <w:t>　　图 44： 奎宁行业采购模式分析</w:t>
      </w:r>
      <w:r>
        <w:rPr>
          <w:rFonts w:hint="eastAsia"/>
        </w:rPr>
        <w:br/>
      </w:r>
      <w:r>
        <w:rPr>
          <w:rFonts w:hint="eastAsia"/>
        </w:rPr>
        <w:t>　　图 45： 奎宁行业生产模式</w:t>
      </w:r>
      <w:r>
        <w:rPr>
          <w:rFonts w:hint="eastAsia"/>
        </w:rPr>
        <w:br/>
      </w:r>
      <w:r>
        <w:rPr>
          <w:rFonts w:hint="eastAsia"/>
        </w:rPr>
        <w:t>　　图 46： 奎宁行业销售模式分析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5ba29940844bfb" w:history="1">
        <w:r>
          <w:rPr>
            <w:rStyle w:val="Hyperlink"/>
          </w:rPr>
          <w:t>2026-2032年全球与中国奎宁行业发展现状分析及市场前景预测报告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5ba29940844bfb" w:history="1">
        <w:r>
          <w:rPr>
            <w:rStyle w:val="Hyperlink"/>
          </w:rPr>
          <w:t>https://www.20087.com/2/72/KuiNingHangYeQianJingFenXi.html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热点：吡仑帕奈片多少钱一盒、奎宁的功效与作用、骱宁价格一盒多少钱、奎宁现在叫什么药、屈臣氏汤力水有奎宁吗、奎宁酸、奎宁的副作用怎样能缓解、奎宁丸、女人长期用奎宁的好处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1ed63f7227480b" w:history="1">
      <w:r>
        <w:rPr>
          <w:rStyle w:val="Hyperlink"/>
        </w:rPr>
        <w:t>2026-2032年全球与中国奎宁行业发展现状分析及市场前景预测报告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KuiNingHangYeQianJingFenXi.html" TargetMode="External" Id="R695ba29940844b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KuiNingHangYeQianJingFenXi.html" TargetMode="External" Id="Rf71ed63f722748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2026-03-28T06:33:43Z</dcterms:created>
  <dcterms:modified xsi:type="dcterms:W3CDTF">2026-03-28T07:33:43Z</dcterms:modified>
  <dc:subject>2026-2032年全球与中国奎宁行业发展现状分析及市场前景预测报告</dc:subject>
  <dc:title>2026-2032年全球与中国奎宁行业发展现状分析及市场前景预测报告</dc:title>
  <cp:keywords>2026-2032年全球与中国奎宁行业发展现状分析及市场前景预测报告</cp:keywords>
  <dc:description>2026-2032年全球与中国奎宁行业发展现状分析及市场前景预测报告</dc:description>
</cp:coreProperties>
</file>