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5b20c17c4dc7" w:history="1">
              <w:r>
                <w:rPr>
                  <w:rStyle w:val="Hyperlink"/>
                </w:rPr>
                <w:t>2026-2032年全球与中国植入式人工心脏行业研究及发展趋势分析报告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5b20c17c4dc7" w:history="1">
              <w:r>
                <w:rPr>
                  <w:rStyle w:val="Hyperlink"/>
                </w:rPr>
                <w:t>2026-2032年全球与中国植入式人工心脏行业研究及发展趋势分析报告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5b20c17c4dc7" w:history="1">
                <w:r>
                  <w:rPr>
                    <w:rStyle w:val="Hyperlink"/>
                  </w:rPr>
                  <w:t>https://www.20087.com/2/22/ZhiRuShiRenGongXinZangFaZhanQuShiFenXi.html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人工心脏是终末期心力衰竭患者的重要治疗手段，已从早期全替换式装置逐步演进为以左心室辅助装置（LVAD）为主流的长期支持系统。当前临床应用的植入式人工心脏普遍采用磁悬浮或机械轴承离心泵/轴流泵设计，具备体积小、血栓形成风险低、耐久性高等特点，并可通过经皮能量传输系统实现无线供电。部分新一代产品已集成流量、转速及功耗实时监测功能，支持远程患者管理。在严格适应症筛选与抗凝方案优化下，患者生存率与生活质量显著改善。然而，装置仍面临感染风险（尤其经皮导线部位）、右心衰竭并发症、长期抗凝出血事件及高昂治疗费用等临床挑战；同时，完全植入式无导线供能系统尚未实现商业化突破。</w:t>
      </w:r>
      <w:r>
        <w:rPr>
          <w:rFonts w:hint="eastAsia"/>
        </w:rPr>
        <w:br/>
      </w:r>
      <w:r>
        <w:rPr>
          <w:rFonts w:hint="eastAsia"/>
        </w:rPr>
        <w:t>　　未来，植入式人工心脏将加速向全内置化、智能化与生理适配性深化发展。无线能量传输技术（如经皮射频或超声供能）与微型高效电池的突破，有望彻底消除经皮导线，大幅降低感染率并提升患者活动自由度。人工智能算法将基于实时血流动力学数据自动调节泵速，模拟自然心脏的Frank-Starling机制，实现更生理化的循环支持。材料科学进步将推动血液接触面采用仿生内皮涂层或超疏水表面，进一步减少血栓与溶血风险。在应用场景上，除终末期心衰外，短期桥接治疗、急性心源性休克支持及儿童专用小型化装置将成为研发热点。长远看，若能结合组织工程与生物混合驱动技术，未来或出现具有自修复与生长潜力的“生物-机械融合”人工心脏，重塑心衰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5b20c17c4dc7" w:history="1">
        <w:r>
          <w:rPr>
            <w:rStyle w:val="Hyperlink"/>
          </w:rPr>
          <w:t>2026-2032年全球与中国植入式人工心脏行业研究及发展趋势分析报告</w:t>
        </w:r>
      </w:hyperlink>
      <w:r>
        <w:rPr>
          <w:rFonts w:hint="eastAsia"/>
        </w:rPr>
        <w:t>》系统分析了植入式人工心脏行业的市场规模、供需动态及竞争格局，重点评估了主要植入式人工心脏企业的经营表现，并对植入式人工心脏行业未来发展趋势进行了科学预测。报告结合植入式人工心脏技术现状与SWOT分析，揭示了市场机遇与潜在风险。市场调研网发布的《</w:t>
      </w:r>
      <w:hyperlink r:id="Rf9bd5b20c17c4dc7" w:history="1">
        <w:r>
          <w:rPr>
            <w:rStyle w:val="Hyperlink"/>
          </w:rPr>
          <w:t>2026-2032年全球与中国植入式人工心脏行业研究及发展趋势分析报告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植入式人工心脏行业相关概述</w:t>
      </w:r>
      <w:r>
        <w:rPr>
          <w:rFonts w:hint="eastAsia"/>
        </w:rPr>
        <w:br/>
      </w:r>
      <w:r>
        <w:rPr>
          <w:rFonts w:hint="eastAsia"/>
        </w:rPr>
        <w:t>　　第一节 植入式人工心脏行业定义及特征</w:t>
      </w:r>
      <w:r>
        <w:rPr>
          <w:rFonts w:hint="eastAsia"/>
        </w:rPr>
        <w:br/>
      </w:r>
      <w:r>
        <w:rPr>
          <w:rFonts w:hint="eastAsia"/>
        </w:rPr>
        <w:t>　　　　一、植入式人工心脏行业定义及分类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植入式人工心脏行业经营模式分析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四、植入式人工心脏行业经营模式影响因素分析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植入式人工心脏行业主要风险因素分析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植入式人工心脏行业研究概述</w:t>
      </w:r>
      <w:r>
        <w:rPr>
          <w:rFonts w:hint="eastAsia"/>
        </w:rPr>
        <w:br/>
      </w:r>
      <w:r>
        <w:rPr>
          <w:rFonts w:hint="eastAsia"/>
        </w:rPr>
        <w:t>　　　　一、植入式人工心脏行业研究目的</w:t>
      </w:r>
      <w:r>
        <w:rPr>
          <w:rFonts w:hint="eastAsia"/>
        </w:rPr>
        <w:br/>
      </w:r>
      <w:r>
        <w:rPr>
          <w:rFonts w:hint="eastAsia"/>
        </w:rPr>
        <w:t>　　　　二、植入式人工心脏行业研究原则</w:t>
      </w:r>
      <w:r>
        <w:rPr>
          <w:rFonts w:hint="eastAsia"/>
        </w:rPr>
        <w:br/>
      </w:r>
      <w:r>
        <w:rPr>
          <w:rFonts w:hint="eastAsia"/>
        </w:rPr>
        <w:t>　　　　三、植入式人工心脏行业研究方法</w:t>
      </w:r>
      <w:r>
        <w:rPr>
          <w:rFonts w:hint="eastAsia"/>
        </w:rPr>
        <w:br/>
      </w:r>
      <w:r>
        <w:rPr>
          <w:rFonts w:hint="eastAsia"/>
        </w:rPr>
        <w:t>　　　　四、植入式人工心脏行业研究内容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植入式人工心脏行业运行环境分析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植入式人工心脏行业经济环境分析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植入式人工心脏行业社会环境分析</w:t>
      </w:r>
      <w:r>
        <w:rPr>
          <w:rFonts w:hint="eastAsia"/>
        </w:rPr>
        <w:br/>
      </w:r>
      <w:r>
        <w:rPr>
          <w:rFonts w:hint="eastAsia"/>
        </w:rPr>
        <w:t>　　　　一、植入式人工心脏产业社会环境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三、植入式人工心脏产业发展对社会发展的影响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植入式人工心脏行业技术环境分析</w:t>
      </w:r>
      <w:r>
        <w:rPr>
          <w:rFonts w:hint="eastAsia"/>
        </w:rPr>
        <w:br/>
      </w:r>
      <w:r>
        <w:rPr>
          <w:rFonts w:hint="eastAsia"/>
        </w:rPr>
        <w:t>　　　　一、植入式人工心脏技术分析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全球植入式人工心脏行业运营态势</w:t>
      </w:r>
      <w:r>
        <w:rPr>
          <w:rFonts w:hint="eastAsia"/>
        </w:rPr>
        <w:br/>
      </w:r>
      <w:r>
        <w:rPr>
          <w:rFonts w:hint="eastAsia"/>
        </w:rPr>
        <w:t>　　第一节 全球植入式人工心脏行业发展概况</w:t>
      </w:r>
      <w:r>
        <w:rPr>
          <w:rFonts w:hint="eastAsia"/>
        </w:rPr>
        <w:br/>
      </w:r>
      <w:r>
        <w:rPr>
          <w:rFonts w:hint="eastAsia"/>
        </w:rPr>
        <w:t>　　　　一、全球植入式人工心脏行业运营态势</w:t>
      </w:r>
      <w:r>
        <w:rPr>
          <w:rFonts w:hint="eastAsia"/>
        </w:rPr>
        <w:br/>
      </w:r>
      <w:r>
        <w:rPr>
          <w:rFonts w:hint="eastAsia"/>
        </w:rPr>
        <w:t>　　　　二、全球植入式人工心脏行业竞争格局</w:t>
      </w:r>
      <w:r>
        <w:rPr>
          <w:rFonts w:hint="eastAsia"/>
        </w:rPr>
        <w:br/>
      </w:r>
      <w:r>
        <w:rPr>
          <w:rFonts w:hint="eastAsia"/>
        </w:rPr>
        <w:t>　　　　三、全球植入式人工心脏行业规模预测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全球主要区域植入式人工心脏行业发展态势及趋势预测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一、北美植入式人工心脏行业市场概况及趋势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二、亚太植入式人工心脏行业市场概况及趋势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三、欧盟植入式人工心脏行业市场概况及趋势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中国植入式人工心脏行业经营情况分析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植入式人工心脏行业生产态势分析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一、2020-2025年中国植入式人工心脏行业产能统计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二、2020-2025年中国植入式人工心脏行业产量分析</w:t>
      </w:r>
      <w:r>
        <w:rPr>
          <w:rFonts w:hint="eastAsia"/>
        </w:rPr>
        <w:br/>
      </w:r>
      <w:r>
        <w:rPr>
          <w:rFonts w:hint="eastAsia"/>
        </w:rPr>
        <w:t>　　第三节 植入式人工心脏行业销售态势分析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一、2020-2025年中国植入式人工心脏行业需求统计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二、2020-2025年中国植入式人工心脏行业需求区域分析</w:t>
      </w:r>
      <w:r>
        <w:rPr>
          <w:rFonts w:hint="eastAsia"/>
        </w:rPr>
        <w:br/>
      </w:r>
      <w:r>
        <w:rPr>
          <w:rFonts w:hint="eastAsia"/>
        </w:rPr>
        <w:t>　　第四节 植入式人工心脏行业市场规模分析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一、2020-2025年中国植入式人工心脏行业市场规模统计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二、2020-2025年中国植入式人工心脏行业需求规模区域分布</w:t>
      </w:r>
      <w:r>
        <w:rPr>
          <w:rFonts w:hint="eastAsia"/>
        </w:rPr>
        <w:br/>
      </w:r>
      <w:r>
        <w:rPr>
          <w:rFonts w:hint="eastAsia"/>
        </w:rPr>
        <w:t>　　第五节 植入式人工心脏行业价格现状、影响因素及趋势预测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一、2020-2025年中国植入式人工心脏行业价格回顾</w:t>
      </w:r>
      <w:r>
        <w:rPr>
          <w:rFonts w:hint="eastAsia"/>
        </w:rPr>
        <w:br/>
      </w:r>
      <w:r>
        <w:rPr>
          <w:rFonts w:hint="eastAsia"/>
        </w:rPr>
        <w:t>　　　　二、中国植入式人工心脏行业价格影响因素分析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2020-2025年植入式人工心脏所属行业进出口分析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2020-2025年植入式人工心脏所属行业进口分析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一、2020-2025年植入式人工心脏所属行业进口总量分析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二、2020-2025年植入式人工心脏所属行业进口总金额分析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三、2020-2025年植入式人工心脏所属行业进口均价走势图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四、植入式人工心脏所属行业进口分国家情况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五、植入式人工心脏所属行业进口均价分国家对比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2020-2025年植入式人工心脏所属行业出口分析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一、2020-2025年植入式人工心脏所属行业出口总量分析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二、2020-2025年植入式人工心脏所属行业出口总金额分析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三、2020-2025年植入式人工心脏所属行业出口均价走势图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四、植入式人工心脏所属行业出口分国家情况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五、植入式人工心脏所属行业出口均价分国家对比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2026年中国植入式人工心脏行业竞争格局分析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植入式人工心脏行业竞争格局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植入式人工心脏行业五力竞争分析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2026-2032年植入式人工心脏行业竞争力提升策略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植入式人工心脏行业上游产业链分析</w:t>
      </w:r>
      <w:r>
        <w:rPr>
          <w:rFonts w:hint="eastAsia"/>
        </w:rPr>
        <w:br/>
      </w:r>
      <w:r>
        <w:rPr>
          <w:rFonts w:hint="eastAsia"/>
        </w:rPr>
        <w:t>　　第一节 高分子材料市场分析</w:t>
      </w:r>
      <w:r>
        <w:rPr>
          <w:rFonts w:hint="eastAsia"/>
        </w:rPr>
        <w:br/>
      </w:r>
      <w:r>
        <w:rPr>
          <w:rFonts w:hint="eastAsia"/>
        </w:rPr>
        <w:t>　　　　一、高分子材料市场生产分析</w:t>
      </w:r>
      <w:r>
        <w:rPr>
          <w:rFonts w:hint="eastAsia"/>
        </w:rPr>
        <w:br/>
      </w:r>
      <w:r>
        <w:rPr>
          <w:rFonts w:hint="eastAsia"/>
        </w:rPr>
        <w:t>　　　　二、高分子材料市场销售分析</w:t>
      </w:r>
      <w:r>
        <w:rPr>
          <w:rFonts w:hint="eastAsia"/>
        </w:rPr>
        <w:br/>
      </w:r>
      <w:r>
        <w:rPr>
          <w:rFonts w:hint="eastAsia"/>
        </w:rPr>
        <w:t>　　　　二、2026-2032年高分子材料市场行业发展趋势</w:t>
      </w:r>
      <w:r>
        <w:rPr>
          <w:rFonts w:hint="eastAsia"/>
        </w:rPr>
        <w:br/>
      </w:r>
      <w:r>
        <w:rPr>
          <w:rFonts w:hint="eastAsia"/>
        </w:rPr>
        <w:t>　　第二节 磁悬浮电机市场分析</w:t>
      </w:r>
      <w:r>
        <w:rPr>
          <w:rFonts w:hint="eastAsia"/>
        </w:rPr>
        <w:br/>
      </w:r>
      <w:r>
        <w:rPr>
          <w:rFonts w:hint="eastAsia"/>
        </w:rPr>
        <w:t>　　　　一、磁悬浮电机市场生产分析</w:t>
      </w:r>
      <w:r>
        <w:rPr>
          <w:rFonts w:hint="eastAsia"/>
        </w:rPr>
        <w:br/>
      </w:r>
      <w:r>
        <w:rPr>
          <w:rFonts w:hint="eastAsia"/>
        </w:rPr>
        <w:t>　　　　二、磁悬浮电机市场销售分析</w:t>
      </w:r>
      <w:r>
        <w:rPr>
          <w:rFonts w:hint="eastAsia"/>
        </w:rPr>
        <w:br/>
      </w:r>
      <w:r>
        <w:rPr>
          <w:rFonts w:hint="eastAsia"/>
        </w:rPr>
        <w:t>　　　　二、2026-2032年磁悬浮电机市场行业发展趋势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上游原料市场对植入式人工心脏行业影响分析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植入式人工心脏行业下游产业链分析</w:t>
      </w:r>
      <w:r>
        <w:rPr>
          <w:rFonts w:hint="eastAsia"/>
        </w:rPr>
        <w:br/>
      </w:r>
      <w:r>
        <w:rPr>
          <w:rFonts w:hint="eastAsia"/>
        </w:rPr>
        <w:t>　　第一节 医疗卫生机构市场分析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一、医疗卫生机构市场发展概况</w:t>
      </w:r>
      <w:r>
        <w:rPr>
          <w:rFonts w:hint="eastAsia"/>
        </w:rPr>
        <w:br/>
      </w:r>
      <w:r>
        <w:rPr>
          <w:rFonts w:hint="eastAsia"/>
        </w:rPr>
        <w:t>　　　　二、2026-2032年医疗卫生机构市场行业发展趋势</w:t>
      </w:r>
      <w:r>
        <w:rPr>
          <w:rFonts w:hint="eastAsia"/>
        </w:rPr>
        <w:br/>
      </w:r>
      <w:r>
        <w:rPr>
          <w:rFonts w:hint="eastAsia"/>
        </w:rPr>
        <w:t>　　第二节 心衰患者需求分析</w:t>
      </w:r>
      <w:r>
        <w:rPr>
          <w:rFonts w:hint="eastAsia"/>
        </w:rPr>
        <w:br/>
      </w:r>
      <w:r>
        <w:rPr>
          <w:rFonts w:hint="eastAsia"/>
        </w:rPr>
        <w:t>　　　　一、心衰患者需求现状</w:t>
      </w:r>
      <w:r>
        <w:rPr>
          <w:rFonts w:hint="eastAsia"/>
        </w:rPr>
        <w:br/>
      </w:r>
      <w:r>
        <w:rPr>
          <w:rFonts w:hint="eastAsia"/>
        </w:rPr>
        <w:t>　　　　二、2026-2032年心衰患者需求趋势</w:t>
      </w:r>
      <w:r>
        <w:rPr>
          <w:rFonts w:hint="eastAsia"/>
        </w:rPr>
        <w:br/>
      </w:r>
      <w:r>
        <w:rPr>
          <w:rFonts w:hint="eastAsia"/>
        </w:rPr>
        <w:t>　　第三节 心衰患者对植入式人工心脏行业影响分析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2020-2025年植入式人工心脏行业各区域市场概况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华北地区植入式人工心脏行业分析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东北地区植入式人工心脏行业分析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华东地区植入式人工心脏行业分析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华中地区植入式人工心脏行业分析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华南地区植入式人工心脏行业分析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西部地区植入式人工心脏行业分析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植入式人工心脏行业主要优势企业分析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深圳核心医疗科技股份有限公司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重庆永仁心医疗器械有限公司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苏州同心医疗科技股份有限公司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航天泰心科技有限公司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雅培医疗器械贸易（上海）有限公司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2026-2032年中国植入式人工心脏行业发展前景预测</w:t>
      </w:r>
      <w:r>
        <w:rPr>
          <w:rFonts w:hint="eastAsia"/>
        </w:rPr>
        <w:br/>
      </w:r>
      <w:r>
        <w:rPr>
          <w:rFonts w:hint="eastAsia"/>
        </w:rPr>
        <w:t>　　第一节 植入式人工心脏行业投资回顾</w:t>
      </w:r>
      <w:r>
        <w:rPr>
          <w:rFonts w:hint="eastAsia"/>
        </w:rPr>
        <w:br/>
      </w:r>
      <w:r>
        <w:rPr>
          <w:rFonts w:hint="eastAsia"/>
        </w:rPr>
        <w:t>　　　　一、植入式人工心脏行业投资规模及增速统计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二、植入式人工心脏行业投资结构分析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2026-2032年中国植入式人工心脏行业投资规模及增速预测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2026-2032年中国植入式人工心脏行业发展趋势预测</w:t>
      </w:r>
      <w:r>
        <w:rPr>
          <w:rFonts w:hint="eastAsia"/>
        </w:rPr>
        <w:br/>
      </w:r>
      <w:r>
        <w:rPr>
          <w:rFonts w:hint="eastAsia"/>
        </w:rPr>
        <w:t>　　　　一、植入式人工心脏行业发展驱动因素分析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二、植入式人工心脏行业发展趋势预测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三、2026-2032年中国植入式人工心脏行业产量预测图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四、2026-2032年中国植入式人工心脏行业需求预测图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五、2026-2032年中国植入式人工心脏行业市场规模预测图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六、2026-2032年中国植入式人工心脏行业价格走势预测图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七、2026-2032年中国植入式人工心脏行业全球市场份额预测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中⋅智⋅林⋅－植入式人工心脏行业投资现状及建议</w:t>
      </w:r>
      <w:r>
        <w:rPr>
          <w:rFonts w:hint="eastAsia"/>
        </w:rPr>
        <w:br/>
      </w:r>
      <w:r>
        <w:rPr>
          <w:rFonts w:hint="eastAsia"/>
        </w:rPr>
        <w:t>　　　　一、植入式人工心脏行业投资项目分析</w:t>
      </w:r>
      <w:r>
        <w:rPr>
          <w:rFonts w:hint="eastAsia"/>
        </w:rPr>
        <w:br/>
      </w:r>
      <w:r>
        <w:rPr>
          <w:rFonts w:hint="eastAsia"/>
        </w:rPr>
        <w:t>　　　　二、植入式人工心脏行业投资机遇分析</w:t>
      </w:r>
      <w:r>
        <w:rPr>
          <w:rFonts w:hint="eastAsia"/>
        </w:rPr>
        <w:br/>
      </w:r>
      <w:r>
        <w:rPr>
          <w:rFonts w:hint="eastAsia"/>
        </w:rPr>
        <w:t>　　　　三、植入式人工心脏行业投资风险警示</w:t>
      </w:r>
      <w:r>
        <w:rPr>
          <w:rFonts w:hint="eastAsia"/>
        </w:rPr>
        <w:br/>
      </w:r>
      <w:r>
        <w:rPr>
          <w:rFonts w:hint="eastAsia"/>
        </w:rPr>
        <w:t>　　　　四、植入式人工心脏行业投资策略建议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2026-2032年中国植入式人工心脏行业产量预测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2026-2032年中国植入式人工心脏行业市场需求预测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**地区植入式人工心脏市场规模及增长情况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**地区植入式人工心脏行业市场需求情况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植入式人工心脏重点企业经营情况分析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2026年植入式人工心脏市场前景分析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2026-2032年中国植入式人工心脏市场需求预测</w:t>
      </w:r>
      <w:r>
        <w:rPr>
          <w:rFonts w:hint="eastAsia"/>
        </w:rPr>
        <w:br/>
      </w:r>
      <w:r>
        <w:rPr>
          <w:rFonts w:hint="eastAsia"/>
        </w:rPr>
        <w:t>　　图表 2026年植入式人工心脏发展趋势预测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5b20c17c4dc7" w:history="1">
        <w:r>
          <w:rPr>
            <w:rStyle w:val="Hyperlink"/>
          </w:rPr>
          <w:t>2026-2032年全球与中国植入式人工心脏行业研究及发展趋势分析报告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5b20c17c4dc7" w:history="1">
        <w:r>
          <w:rPr>
            <w:rStyle w:val="Hyperlink"/>
          </w:rPr>
          <w:t>https://www.20087.com/2/22/ZhiRuShiRenGongXinZangFaZhanQuShiFenXi.html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7b5346888408a" w:history="1">
      <w:r>
        <w:rPr>
          <w:rStyle w:val="Hyperlink"/>
        </w:rPr>
        <w:t>2026-2032年全球与中国植入式人工心脏行业研究及发展趋势分析报告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iRuShiRenGongXinZangFaZhanQuShiFenXi.html" TargetMode="External" Id="Rf9bd5b20c17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iRuShiRenGongXinZangFaZhanQuShiFenXi.html" TargetMode="External" Id="R3257b5346888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2025-11-08T06:40:01Z</dcterms:created>
  <dcterms:modified xsi:type="dcterms:W3CDTF">2025-11-08T07:40:01Z</dcterms:modified>
  <dc:subject>2026-2032年全球与中国植入式人工心脏行业研究及发展趋势分析报告</dc:subject>
  <dc:title>2026-2032年全球与中国植入式人工心脏行业研究及发展趋势分析报告</dc:title>
  <cp:keywords>2026-2032年全球与中国植入式人工心脏行业研究及发展趋势分析报告</cp:keywords>
  <dc:description>2026-2032年全球与中国植入式人工心脏行业研究及发展趋势分析报告</dc:description>
</cp:coreProperties>
</file>