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dbe0bbfc04d35" w:history="1">
              <w:r>
                <w:rPr>
                  <w:rStyle w:val="Hyperlink"/>
                </w:rPr>
                <w:t>2026-2032年中国生物试剂市场调查研究与发展前景预测报告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dbe0bbfc04d35" w:history="1">
              <w:r>
                <w:rPr>
                  <w:rStyle w:val="Hyperlink"/>
                </w:rPr>
                <w:t>2026-2032年中国生物试剂市场调查研究与发展前景预测报告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dbe0bbfc04d35" w:history="1">
                <w:r>
                  <w:rPr>
                    <w:rStyle w:val="Hyperlink"/>
                  </w:rPr>
                  <w:t>https://www.20087.com/2/52/ShengWuShiJiHangYeQianJing.html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行业是生命科学研究和诊断领域的重要支撑，随着基因组学、蛋白质组学和细胞生物学的快速发展，对高质量生物试剂的需求日益增长。近年来，生物试剂行业展现出强劲的创新能力，开发出了多种新型试剂，如CRISPR-Cas9基因编辑工具、单克隆抗体和高通量测序试剂盒，极大地推动了科学研究和临床诊断的进步。同时，行业标准的提高和质量控制的加强，确保了生物试剂的可靠性和一致性。</w:t>
      </w:r>
      <w:r>
        <w:rPr>
          <w:rFonts w:hint="eastAsia"/>
        </w:rPr>
        <w:br/>
      </w:r>
      <w:r>
        <w:rPr>
          <w:rFonts w:hint="eastAsia"/>
        </w:rPr>
        <w:t>　　未来，生物试剂行业将更加注重个性化和定制化服务，以满足特定研究和临床需求。随着精准医学的发展，定制化试剂盒将用于疾病标志物的检测和个体化治疗方案的制定。同时，行业将加大对生物试剂稳定性和长效保存的研究，延长试剂使用寿命，减少实验成本。此外，生物试剂生产商将加强与科研机构和医疗机构的合作，共同推动前沿生物技术的转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dbe0bbfc04d35" w:history="1">
        <w:r>
          <w:rPr>
            <w:rStyle w:val="Hyperlink"/>
          </w:rPr>
          <w:t>2026-2032年中国生物试剂市场调查研究与发展前景预测报告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物试剂行业的发展现状、市场规模、供需动态及进出口情况。报告详细解读了生物试剂产业链上下游、重点区域市场、竞争格局及领先企业的表现，同时评估了生物试剂行业风险与投资机会。通过对生物试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生物试剂行业界定及应用领域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2025-2026年全球生物试剂行业市场调研分析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全球生物试剂行业经济环境分析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全球生物试剂市场总体情况分析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一、全球生物试剂行业的发展特点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二、全球生物试剂市场结构</w:t>
      </w:r>
      <w:r>
        <w:rPr>
          <w:rFonts w:hint="eastAsia"/>
        </w:rPr>
        <w:br/>
      </w:r>
      <w:r>
        <w:rPr>
          <w:rFonts w:hint="eastAsia"/>
        </w:rPr>
        <w:t>　　　　三、全球生物试剂行业竞争格局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全球主要国家（地区）生物试剂市场分析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2026-2032年全球生物试剂行业发展趋势预测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2025-2026年生物试剂行业发展环境分析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中国生物试剂行业供给、需求分析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2025-2026年中国生物试剂市场现状</w:t>
      </w:r>
      <w:r>
        <w:rPr>
          <w:rFonts w:hint="eastAsia"/>
        </w:rPr>
        <w:br/>
      </w:r>
      <w:r>
        <w:rPr>
          <w:rFonts w:hint="eastAsia"/>
        </w:rPr>
        <w:t>　　第二节 中国生物试剂行业产量情况分析及预测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一、生物试剂总体产能规模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、2020-2025年中国生物试剂产量统计分析</w:t>
      </w:r>
      <w:r>
        <w:rPr>
          <w:rFonts w:hint="eastAsia"/>
        </w:rPr>
        <w:br/>
      </w:r>
      <w:r>
        <w:rPr>
          <w:rFonts w:hint="eastAsia"/>
        </w:rPr>
        <w:t>　　　　三、生物试剂生产区域分布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四、2026-2032年中国生物试剂产量预测分析</w:t>
      </w:r>
      <w:r>
        <w:rPr>
          <w:rFonts w:hint="eastAsia"/>
        </w:rPr>
        <w:br/>
      </w:r>
      <w:r>
        <w:rPr>
          <w:rFonts w:hint="eastAsia"/>
        </w:rPr>
        <w:t>　　第三节 中国生物试剂市场需求情况分析及预测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二、2020-2025年中国生物试剂市场需求统计</w:t>
      </w:r>
      <w:r>
        <w:rPr>
          <w:rFonts w:hint="eastAsia"/>
        </w:rPr>
        <w:br/>
      </w:r>
      <w:r>
        <w:rPr>
          <w:rFonts w:hint="eastAsia"/>
        </w:rPr>
        <w:t>　　　　三、生物试剂市场饱和度</w:t>
      </w:r>
      <w:r>
        <w:rPr>
          <w:rFonts w:hint="eastAsia"/>
        </w:rPr>
        <w:br/>
      </w:r>
      <w:r>
        <w:rPr>
          <w:rFonts w:hint="eastAsia"/>
        </w:rPr>
        <w:t>　　　　四、影响生物试剂市场需求的因素</w:t>
      </w:r>
      <w:r>
        <w:rPr>
          <w:rFonts w:hint="eastAsia"/>
        </w:rPr>
        <w:br/>
      </w:r>
      <w:r>
        <w:rPr>
          <w:rFonts w:hint="eastAsia"/>
        </w:rPr>
        <w:t>　　　　五、生物试剂市场潜力分析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六、2026-2032年中国生物试剂市场需求预测分析分析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中国生物试剂行业进出口分析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一、2020-2025年生物试剂进口量及增速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三、2026-2032年生物试剂进口量及增速预测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一、2020-2025年生物试剂出口量及增速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三、2026-2032年生物试剂出口量及增速预测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一、中国生物试剂行业区域市场分布情况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五、**地区生物试剂行业市场需求规模情况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六、**地区生物试剂行业市场需求规模情况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2025-2026年中国生物试剂细分行业调研</w:t>
      </w:r>
      <w:r>
        <w:rPr>
          <w:rFonts w:hint="eastAsia"/>
        </w:rPr>
        <w:br/>
      </w:r>
      <w:r>
        <w:rPr>
          <w:rFonts w:hint="eastAsia"/>
        </w:rPr>
        <w:t>　　第一节 主要生物试剂细分行业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2026年中国生物试剂企业营销及发展建议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生物试剂企业营销策略分析及建议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生物试剂企业营销策略分析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一、生物试剂企业营销策略</w:t>
      </w:r>
      <w:r>
        <w:rPr>
          <w:rFonts w:hint="eastAsia"/>
        </w:rPr>
        <w:br/>
      </w:r>
      <w:r>
        <w:rPr>
          <w:rFonts w:hint="eastAsia"/>
        </w:rPr>
        <w:t>　　　　二、生物试剂企业经验借鉴</w:t>
      </w:r>
      <w:r>
        <w:rPr>
          <w:rFonts w:hint="eastAsia"/>
        </w:rPr>
        <w:br/>
      </w:r>
      <w:r>
        <w:rPr>
          <w:rFonts w:hint="eastAsia"/>
        </w:rPr>
        <w:t>　　第三节 生物试剂企业营销模式演化与创新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生物试剂企业经营发展分析及建议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一、生物试剂企业存在的问题</w:t>
      </w:r>
      <w:r>
        <w:rPr>
          <w:rFonts w:hint="eastAsia"/>
        </w:rPr>
        <w:br/>
      </w:r>
      <w:r>
        <w:rPr>
          <w:rFonts w:hint="eastAsia"/>
        </w:rPr>
        <w:t>　　　　二、生物试剂企业应对的策略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2026年生物试剂市场前景分析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生物试剂行业投资战略研究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一、生物试剂品牌的重要性</w:t>
      </w:r>
      <w:r>
        <w:rPr>
          <w:rFonts w:hint="eastAsia"/>
        </w:rPr>
        <w:br/>
      </w:r>
      <w:r>
        <w:rPr>
          <w:rFonts w:hint="eastAsia"/>
        </w:rPr>
        <w:t>　　　　二、生物试剂实施品牌战略的意义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四、我国生物试剂企业的品牌战略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生物试剂经营策略分析</w:t>
      </w:r>
      <w:r>
        <w:rPr>
          <w:rFonts w:hint="eastAsia"/>
        </w:rPr>
        <w:br/>
      </w:r>
      <w:r>
        <w:rPr>
          <w:rFonts w:hint="eastAsia"/>
        </w:rPr>
        <w:t>　　　　一、生物试剂市场细分策略</w:t>
      </w:r>
      <w:r>
        <w:rPr>
          <w:rFonts w:hint="eastAsia"/>
        </w:rPr>
        <w:br/>
      </w:r>
      <w:r>
        <w:rPr>
          <w:rFonts w:hint="eastAsia"/>
        </w:rPr>
        <w:t>　　　　二、生物试剂市场创新策略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四、生物试剂新产品差异化战略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中~智林：生物试剂行业投资战略研究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一、2026-2032年生物试剂行业投资战略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生物试剂行业类别</w:t>
      </w:r>
      <w:r>
        <w:rPr>
          <w:rFonts w:hint="eastAsia"/>
        </w:rPr>
        <w:br/>
      </w:r>
      <w:r>
        <w:rPr>
          <w:rFonts w:hint="eastAsia"/>
        </w:rPr>
        <w:t>　　图表 生物试剂行业产业链调研</w:t>
      </w:r>
      <w:r>
        <w:rPr>
          <w:rFonts w:hint="eastAsia"/>
        </w:rPr>
        <w:br/>
      </w:r>
      <w:r>
        <w:rPr>
          <w:rFonts w:hint="eastAsia"/>
        </w:rPr>
        <w:t>　　图表 生物试剂行业现状</w:t>
      </w:r>
      <w:r>
        <w:rPr>
          <w:rFonts w:hint="eastAsia"/>
        </w:rPr>
        <w:br/>
      </w:r>
      <w:r>
        <w:rPr>
          <w:rFonts w:hint="eastAsia"/>
        </w:rPr>
        <w:t>　　图表 生物试剂行业标准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2020-2025年中国生物试剂行业产量统计</w:t>
      </w:r>
      <w:r>
        <w:rPr>
          <w:rFonts w:hint="eastAsia"/>
        </w:rPr>
        <w:br/>
      </w:r>
      <w:r>
        <w:rPr>
          <w:rFonts w:hint="eastAsia"/>
        </w:rPr>
        <w:t>　　图表 生物试剂行业动态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2020-2025年中国生物试剂市场需求量</w:t>
      </w:r>
      <w:r>
        <w:rPr>
          <w:rFonts w:hint="eastAsia"/>
        </w:rPr>
        <w:br/>
      </w:r>
      <w:r>
        <w:rPr>
          <w:rFonts w:hint="eastAsia"/>
        </w:rPr>
        <w:t>　　图表 2026年中国生物试剂行业需求区域调研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2020-2025年中国生物试剂行情</w:t>
      </w:r>
      <w:r>
        <w:rPr>
          <w:rFonts w:hint="eastAsia"/>
        </w:rPr>
        <w:br/>
      </w:r>
      <w:r>
        <w:rPr>
          <w:rFonts w:hint="eastAsia"/>
        </w:rPr>
        <w:t>　　图表 2020-2025年中国生物试剂价格走势图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生物试剂行业竞争对手分析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2026-2032年中国生物试剂行业市场规模预测</w:t>
      </w:r>
      <w:r>
        <w:rPr>
          <w:rFonts w:hint="eastAsia"/>
        </w:rPr>
        <w:br/>
      </w:r>
      <w:r>
        <w:rPr>
          <w:rFonts w:hint="eastAsia"/>
        </w:rPr>
        <w:t>　　图表 生物试剂行业准入条件</w:t>
      </w:r>
      <w:r>
        <w:rPr>
          <w:rFonts w:hint="eastAsia"/>
        </w:rPr>
        <w:br/>
      </w:r>
      <w:r>
        <w:rPr>
          <w:rFonts w:hint="eastAsia"/>
        </w:rPr>
        <w:t>　　图表 2026年中国生物试剂市场前景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dbe0bbfc04d35" w:history="1">
        <w:r>
          <w:rPr>
            <w:rStyle w:val="Hyperlink"/>
          </w:rPr>
          <w:t>2026-2032年中国生物试剂市场调查研究与发展前景预测报告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dbe0bbfc04d35" w:history="1">
        <w:r>
          <w:rPr>
            <w:rStyle w:val="Hyperlink"/>
          </w:rPr>
          <w:t>https://www.20087.com/2/52/ShengWuShiJiHangYeQianJing.html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1f65e414e4dea" w:history="1">
      <w:r>
        <w:rPr>
          <w:rStyle w:val="Hyperlink"/>
        </w:rPr>
        <w:t>2026-2032年中国生物试剂市场调查研究与发展前景预测报告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engWuShiJiHangYeQianJing.html" TargetMode="External" Id="Rd11dbe0bbfc0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engWuShiJiHangYeQianJing.html" TargetMode="External" Id="Rc141f65e414e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2025-07-11T03:29:00Z</dcterms:created>
  <dcterms:modified xsi:type="dcterms:W3CDTF">2025-07-11T04:29:00Z</dcterms:modified>
  <dc:subject>2026-2032年中国生物试剂市场调查研究与发展前景预测报告</dc:subject>
  <dc:title>2026-2032年中国生物试剂市场调查研究与发展前景预测报告</dc:title>
  <cp:keywords>2026-2032年中国生物试剂市场调查研究与发展前景预测报告</cp:keywords>
  <dc:description>2026-2032年中国生物试剂市场调查研究与发展前景预测报告</dc:description>
</cp:coreProperties>
</file>