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7e91749c6b4d54" w:history="1">
              <w:r>
                <w:rPr>
                  <w:rStyle w:val="Hyperlink"/>
                </w:rPr>
                <w:t>2025-2031年中国腰椎模型市场现状研究分析与发展前景预测报告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7e91749c6b4d54" w:history="1">
              <w:r>
                <w:rPr>
                  <w:rStyle w:val="Hyperlink"/>
                </w:rPr>
                <w:t>2025-2031年中国腰椎模型市场现状研究分析与发展前景预测报告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5388322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7e91749c6b4d54" w:history="1">
                <w:r>
                  <w:rPr>
                    <w:rStyle w:val="Hyperlink"/>
                  </w:rPr>
                  <w:t>https://www.20087.com/2/32/YaoZhuiMoXingHangYeFaZhanQianJing.html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腰椎模型是医学教育、临床诊断和康复训练中重要的教学与辅助工具，主要用于展示人体腰椎结构、模拟病理状态及指导治疗方案。目前，腰椎模型种类繁多，涵盖从基础解剖教学用的静态模型到可活动的关节模拟装置，材质多采用高强度工程塑料、硅胶或3D打印复合材料，能够精确再现椎体、椎间盘、韧带及神经根等关键解剖结构。在医学院校和培训机构，此类模型被广泛用于讲解脊柱生理曲度、椎间盘突出、椎管狭窄等常见疾病的机制；在临床实践中，医生借助模型向患者直观解释病情，提升医患沟通效率。部分高端模型具备可拆卸组件或动态屈伸功能，便于演示不同体位下的力学变化。然而，现有模型在生物力学真实感、组织弹性模拟以及病理状态动态演变的呈现方面仍存在一定局限，难以完全还原活体组织的复杂响应。此外，定制化程度较低，难以满足个体化医疗和精准手术规划的需求。</w:t>
      </w:r>
      <w:r>
        <w:rPr>
          <w:rFonts w:hint="eastAsia"/>
        </w:rPr>
        <w:br/>
      </w:r>
      <w:r>
        <w:rPr>
          <w:rFonts w:hint="eastAsia"/>
        </w:rPr>
        <w:t>　　未来，腰椎模型的发展将深度融合数字化技术、生物力学仿真与个性化医疗理念。借助医学影像数据（如CT、MRI）与高精度3D打印技术，可实现基于患者个体解剖结构的定制化模型制作，显著提升教学与术前规划的准确性。智能材料的应用将使模型具备更接近真实组织的触感与形变特性，增强操作训练的真实感。结合虚拟现实（VR）和增强现实（AR）技术，物理模型可与数字孪生系统联动，实现病理过程的动态可视化与交互式学习，拓展其在远程教学和多学科协作中的应用。在康复领域，集成传感器的智能腰椎模型可用于评估患者动作模式，辅助制定个性化训练方案。随着人工智能辅助诊断系统的成熟，腰椎模型有望成为连接影像分析、手术模拟与术后评估的综合性平台，推动脊柱健康管理模式向精准化、智能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7e91749c6b4d54" w:history="1">
        <w:r>
          <w:rPr>
            <w:rStyle w:val="Hyperlink"/>
          </w:rPr>
          <w:t>2025-2031年中国腰椎模型市场现状研究分析与发展前景预测报告</w:t>
        </w:r>
      </w:hyperlink>
      <w:r>
        <w:rPr>
          <w:rFonts w:hint="eastAsia"/>
        </w:rPr>
        <w:t>》通过严谨的分析、翔实的数据及直观的图表，系统解析了腰椎模型行业的市场规模、需求变化、价格波动及产业链结构。报告全面评估了当前腰椎模型市场现状，科学预测了未来市场前景与发展趋势，重点剖析了腰椎模型细分市场的机遇与挑战。同时，报告对腰椎模型重点企业的竞争地位及市场集中度进行了评估，为腰椎模型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腰椎模型行业概述</w:t>
      </w:r>
      <w:r>
        <w:rPr>
          <w:rFonts w:hint="eastAsia"/>
        </w:rPr>
        <w:br/>
      </w:r>
      <w:r>
        <w:rPr>
          <w:rFonts w:hint="eastAsia"/>
        </w:rPr>
        <w:t>　　第一节 腰椎模型定义与分类</w:t>
      </w:r>
      <w:r>
        <w:rPr>
          <w:rFonts w:hint="eastAsia"/>
        </w:rPr>
        <w:br/>
      </w:r>
      <w:r>
        <w:rPr>
          <w:rFonts w:hint="eastAsia"/>
        </w:rPr>
        <w:t>　　第二节 腰椎模型应用领域</w:t>
      </w:r>
      <w:r>
        <w:rPr>
          <w:rFonts w:hint="eastAsia"/>
        </w:rPr>
        <w:br/>
      </w:r>
      <w:r>
        <w:rPr>
          <w:rFonts w:hint="eastAsia"/>
        </w:rPr>
        <w:t>　　第三节 腰椎模型行业经济指标分析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腰椎模型产业链及经营模式分析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三、腰椎模型销售模式及销售渠道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全球腰椎模型市场发展综述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2019-2024年全球腰椎模型市场规模与趋势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主要国家与地区腰椎模型市场分析</w:t>
      </w:r>
      <w:r>
        <w:rPr>
          <w:rFonts w:hint="eastAsia"/>
        </w:rPr>
        <w:br/>
      </w:r>
      <w:r>
        <w:rPr>
          <w:rFonts w:hint="eastAsia"/>
        </w:rPr>
        <w:t>　　第三节 2025-2031年全球腰椎模型行业发展趋势与前景预测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中国腰椎模型行业市场分析</w:t>
      </w:r>
      <w:r>
        <w:rPr>
          <w:rFonts w:hint="eastAsia"/>
        </w:rPr>
        <w:br/>
      </w:r>
      <w:r>
        <w:rPr>
          <w:rFonts w:hint="eastAsia"/>
        </w:rPr>
        <w:t>　　第一节 2024-2025年腰椎模型产能与投资动态</w:t>
      </w:r>
      <w:r>
        <w:rPr>
          <w:rFonts w:hint="eastAsia"/>
        </w:rPr>
        <w:br/>
      </w:r>
      <w:r>
        <w:rPr>
          <w:rFonts w:hint="eastAsia"/>
        </w:rPr>
        <w:t>　　　　一、国内腰椎模型产能及利用情况</w:t>
      </w:r>
      <w:r>
        <w:rPr>
          <w:rFonts w:hint="eastAsia"/>
        </w:rPr>
        <w:br/>
      </w:r>
      <w:r>
        <w:rPr>
          <w:rFonts w:hint="eastAsia"/>
        </w:rPr>
        <w:t>　　　　二、腰椎模型产能扩张与投资动态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2025-2031年腰椎模型行业产量统计与趋势预测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一、2019-2024年腰椎模型行业产量数据统计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1、2019-2024年腰椎模型产量及增长趋势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2、2019-2024年腰椎模型细分产品产量及份额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二、影响腰椎模型产量的关键因素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三、2025-2031年腰椎模型产量预测</w:t>
      </w:r>
      <w:r>
        <w:rPr>
          <w:rFonts w:hint="eastAsia"/>
        </w:rPr>
        <w:br/>
      </w:r>
      <w:r>
        <w:rPr>
          <w:rFonts w:hint="eastAsia"/>
        </w:rPr>
        <w:t>　　第三节 2025-2031年腰椎模型市场需求与销售分析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一、2024-2025年腰椎模型行业需求现状</w:t>
      </w:r>
      <w:r>
        <w:rPr>
          <w:rFonts w:hint="eastAsia"/>
        </w:rPr>
        <w:br/>
      </w:r>
      <w:r>
        <w:rPr>
          <w:rFonts w:hint="eastAsia"/>
        </w:rPr>
        <w:t>　　　　二、腰椎模型客户群体与需求特点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三、2019-2024年腰椎模型行业销售规模分析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四、2025-2031年腰椎模型市场增长潜力与规模预测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中国腰椎模型细分市场与下游应用领域分析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腰椎模型细分市场分析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一、2024-2025年腰椎模型主要细分产品市场现状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腰椎模型下游应用与客户群体分析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一、2024-2025年腰椎模型各应用领域市场现状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2024-2025年腰椎模型行业技术发展现状及趋势分析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腰椎模型行业技术发展现状分析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国内外腰椎模型行业技术差异与原因</w:t>
      </w:r>
      <w:r>
        <w:rPr>
          <w:rFonts w:hint="eastAsia"/>
        </w:rPr>
        <w:br/>
      </w:r>
      <w:r>
        <w:rPr>
          <w:rFonts w:hint="eastAsia"/>
        </w:rPr>
        <w:t>　　第三节 腰椎模型行业技术发展方向、趋势预测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提升腰椎模型行业技术能力策略建议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腰椎模型价格机制与竞争策略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一、2019-2024年腰椎模型市场价格走势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腰椎模型定价策略与方法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2025-2031年腰椎模型价格竞争态势与趋势预测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中国腰椎模型行业重点区域市场研究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2024-2025年重点区域腰椎模型市场发展概况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二、2019-2024年腰椎模型市场需求规模情况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三、2025-2031年腰椎模型行业发展潜力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二、2019-2024年腰椎模型市场需求规模情况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三、2025-2031年腰椎模型行业发展潜力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二、2019-2024年腰椎模型市场需求规模情况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三、2025-2031年腰椎模型行业发展潜力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二、2019-2024年腰椎模型市场需求规模情况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三、2025-2031年腰椎模型行业发展潜力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二、2019-2024年腰椎模型市场需求规模情况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三、2025-2031年腰椎模型行业发展潜力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2019-2024年中国腰椎模型行业进出口情况分析</w:t>
      </w:r>
      <w:r>
        <w:rPr>
          <w:rFonts w:hint="eastAsia"/>
        </w:rPr>
        <w:br/>
      </w:r>
      <w:r>
        <w:rPr>
          <w:rFonts w:hint="eastAsia"/>
        </w:rPr>
        <w:t>　　第一节 腰椎模型行业进口情况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一、2019-2024年腰椎模型进口规模及增长情况</w:t>
      </w:r>
      <w:r>
        <w:rPr>
          <w:rFonts w:hint="eastAsia"/>
        </w:rPr>
        <w:br/>
      </w:r>
      <w:r>
        <w:rPr>
          <w:rFonts w:hint="eastAsia"/>
        </w:rPr>
        <w:t>　　　　二、腰椎模型主要进口来源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腰椎模型行业出口情况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一、2019-2024年腰椎模型出口规模及增长情况</w:t>
      </w:r>
      <w:r>
        <w:rPr>
          <w:rFonts w:hint="eastAsia"/>
        </w:rPr>
        <w:br/>
      </w:r>
      <w:r>
        <w:rPr>
          <w:rFonts w:hint="eastAsia"/>
        </w:rPr>
        <w:t>　　　　二、腰椎模型主要出口目的地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2019-2024年中国腰椎模型行业总体发展与财务状况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2019-2024年中国腰椎模型行业规模情况</w:t>
      </w:r>
      <w:r>
        <w:rPr>
          <w:rFonts w:hint="eastAsia"/>
        </w:rPr>
        <w:br/>
      </w:r>
      <w:r>
        <w:rPr>
          <w:rFonts w:hint="eastAsia"/>
        </w:rPr>
        <w:t>　　　　一、腰椎模型行业企业数量规模</w:t>
      </w:r>
      <w:r>
        <w:rPr>
          <w:rFonts w:hint="eastAsia"/>
        </w:rPr>
        <w:br/>
      </w:r>
      <w:r>
        <w:rPr>
          <w:rFonts w:hint="eastAsia"/>
        </w:rPr>
        <w:t>　　　　二、腰椎模型行业从业人员规模</w:t>
      </w:r>
      <w:r>
        <w:rPr>
          <w:rFonts w:hint="eastAsia"/>
        </w:rPr>
        <w:br/>
      </w:r>
      <w:r>
        <w:rPr>
          <w:rFonts w:hint="eastAsia"/>
        </w:rPr>
        <w:t>　　　　三、腰椎模型行业市场敏感性分析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2019-2024年中国腰椎模型行业财务能力分析</w:t>
      </w:r>
      <w:r>
        <w:rPr>
          <w:rFonts w:hint="eastAsia"/>
        </w:rPr>
        <w:br/>
      </w:r>
      <w:r>
        <w:rPr>
          <w:rFonts w:hint="eastAsia"/>
        </w:rPr>
        <w:t>　　　　一、腰椎模型行业盈利能力</w:t>
      </w:r>
      <w:r>
        <w:rPr>
          <w:rFonts w:hint="eastAsia"/>
        </w:rPr>
        <w:br/>
      </w:r>
      <w:r>
        <w:rPr>
          <w:rFonts w:hint="eastAsia"/>
        </w:rPr>
        <w:t>　　　　二、腰椎模型行业偿债能力</w:t>
      </w:r>
      <w:r>
        <w:rPr>
          <w:rFonts w:hint="eastAsia"/>
        </w:rPr>
        <w:br/>
      </w:r>
      <w:r>
        <w:rPr>
          <w:rFonts w:hint="eastAsia"/>
        </w:rPr>
        <w:t>　　　　三、腰椎模型行业营运能力</w:t>
      </w:r>
      <w:r>
        <w:rPr>
          <w:rFonts w:hint="eastAsia"/>
        </w:rPr>
        <w:br/>
      </w:r>
      <w:r>
        <w:rPr>
          <w:rFonts w:hint="eastAsia"/>
        </w:rPr>
        <w:t>　　　　四、腰椎模型行业发展能力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腰椎模型行业重点企业调研分析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二、企业腰椎模型业务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二、企业腰椎模型业务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二、企业腰椎模型业务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二、企业腰椎模型业务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二、企业腰椎模型业务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二、企业腰椎模型业务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中国腰椎模型行业竞争格局分析</w:t>
      </w:r>
      <w:r>
        <w:rPr>
          <w:rFonts w:hint="eastAsia"/>
        </w:rPr>
        <w:br/>
      </w:r>
      <w:r>
        <w:rPr>
          <w:rFonts w:hint="eastAsia"/>
        </w:rPr>
        <w:t>　　第一节 腰椎模型行业竞争格局总览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2024-2025年腰椎模型行业竞争力分析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2019-2024年腰椎模型行业企业并购活动分析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2024-2025年腰椎模型行业会展与招投标活动分析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一、腰椎模型行业会展活动及其市场影响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2025年中国腰椎模型企业发展企业发展策略与建议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腰椎模型销售模式与渠道策略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腰椎模型品牌与市场推广策略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腰椎模型研发投入与技术创新能力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腰椎模型合作联盟与资源整合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中国腰椎模型行业风险与对策</w:t>
      </w:r>
      <w:r>
        <w:rPr>
          <w:rFonts w:hint="eastAsia"/>
        </w:rPr>
        <w:br/>
      </w:r>
      <w:r>
        <w:rPr>
          <w:rFonts w:hint="eastAsia"/>
        </w:rPr>
        <w:t>　　第一节 腰椎模型行业SWOT分析</w:t>
      </w:r>
      <w:r>
        <w:rPr>
          <w:rFonts w:hint="eastAsia"/>
        </w:rPr>
        <w:br/>
      </w:r>
      <w:r>
        <w:rPr>
          <w:rFonts w:hint="eastAsia"/>
        </w:rPr>
        <w:t>　　　　一、腰椎模型行业优势</w:t>
      </w:r>
      <w:r>
        <w:rPr>
          <w:rFonts w:hint="eastAsia"/>
        </w:rPr>
        <w:br/>
      </w:r>
      <w:r>
        <w:rPr>
          <w:rFonts w:hint="eastAsia"/>
        </w:rPr>
        <w:t>　　　　二、腰椎模型行业劣势</w:t>
      </w:r>
      <w:r>
        <w:rPr>
          <w:rFonts w:hint="eastAsia"/>
        </w:rPr>
        <w:br/>
      </w:r>
      <w:r>
        <w:rPr>
          <w:rFonts w:hint="eastAsia"/>
        </w:rPr>
        <w:t>　　　　三、腰椎模型市场机会</w:t>
      </w:r>
      <w:r>
        <w:rPr>
          <w:rFonts w:hint="eastAsia"/>
        </w:rPr>
        <w:br/>
      </w:r>
      <w:r>
        <w:rPr>
          <w:rFonts w:hint="eastAsia"/>
        </w:rPr>
        <w:t>　　　　四、腰椎模型市场威胁</w:t>
      </w:r>
      <w:r>
        <w:rPr>
          <w:rFonts w:hint="eastAsia"/>
        </w:rPr>
        <w:br/>
      </w:r>
      <w:r>
        <w:rPr>
          <w:rFonts w:hint="eastAsia"/>
        </w:rPr>
        <w:t>　　第二节 腰椎模型行业风险及对策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2025-2031年中国腰椎模型行业前景与发展趋势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2024-2025年腰椎模型行业发展环境分析</w:t>
      </w:r>
      <w:r>
        <w:rPr>
          <w:rFonts w:hint="eastAsia"/>
        </w:rPr>
        <w:br/>
      </w:r>
      <w:r>
        <w:rPr>
          <w:rFonts w:hint="eastAsia"/>
        </w:rPr>
        <w:t>　　　　一、腰椎模型行业主管部门与监管体制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二、腰椎模型行业主要法律法规及政策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三、腰椎模型行业标准与质量监管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2025-2031年腰椎模型行业发展趋势与方向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2025-2031年腰椎模型行业发展潜力与机遇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腰椎模型行业研究结论与建议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中-智-林-腰椎模型行业发展建议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腰椎模型行业历程</w:t>
      </w:r>
      <w:r>
        <w:rPr>
          <w:rFonts w:hint="eastAsia"/>
        </w:rPr>
        <w:br/>
      </w:r>
      <w:r>
        <w:rPr>
          <w:rFonts w:hint="eastAsia"/>
        </w:rPr>
        <w:t>　　图表 腰椎模型行业生命周期</w:t>
      </w:r>
      <w:r>
        <w:rPr>
          <w:rFonts w:hint="eastAsia"/>
        </w:rPr>
        <w:br/>
      </w:r>
      <w:r>
        <w:rPr>
          <w:rFonts w:hint="eastAsia"/>
        </w:rPr>
        <w:t>　　图表 腰椎模型行业产业链分析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2019-2024年中国腰椎模型行业市场规模及增长情况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2019-2024年腰椎模型行业市场容量分析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2019-2024年中国腰椎模型行业产能统计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2019-2024年中国腰椎模型行业产量及增长趋势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2019-2024年中国腰椎模型市场需求量及增速统计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2024年中国腰椎模型行业需求领域分布格局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2019-2024年中国腰椎模型行业销售收入分析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2019-2024年中国腰椎模型行业盈利情况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2019-2024年中国腰椎模型行业利润总额统计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2019-2024年中国腰椎模型进口数量分析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2019-2024年中国腰椎模型进口金额分析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2019-2024年中国腰椎模型出口数量分析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2019-2024年中国腰椎模型出口金额分析</w:t>
      </w:r>
      <w:r>
        <w:rPr>
          <w:rFonts w:hint="eastAsia"/>
        </w:rPr>
        <w:br/>
      </w:r>
      <w:r>
        <w:rPr>
          <w:rFonts w:hint="eastAsia"/>
        </w:rPr>
        <w:t>　　图表 2024年中国腰椎模型进口国家及地区分析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2024年中国腰椎模型出口国家及地区分析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2019-2024年中国腰椎模型行业企业数量情况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2019-2024年中国腰椎模型行业企业平均规模情况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**地区腰椎模型市场规模及增长情况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**地区腰椎模型行业市场需求情况</w:t>
      </w:r>
      <w:r>
        <w:rPr>
          <w:rFonts w:hint="eastAsia"/>
        </w:rPr>
        <w:br/>
      </w:r>
      <w:r>
        <w:rPr>
          <w:rFonts w:hint="eastAsia"/>
        </w:rPr>
        <w:t>　　图表 **地区腰椎模型市场规模及增长情况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**地区腰椎模型行业市场需求情况</w:t>
      </w:r>
      <w:r>
        <w:rPr>
          <w:rFonts w:hint="eastAsia"/>
        </w:rPr>
        <w:br/>
      </w:r>
      <w:r>
        <w:rPr>
          <w:rFonts w:hint="eastAsia"/>
        </w:rPr>
        <w:t>　　图表 **地区腰椎模型市场规模及增长情况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**地区腰椎模型行业市场需求情况</w:t>
      </w:r>
      <w:r>
        <w:rPr>
          <w:rFonts w:hint="eastAsia"/>
        </w:rPr>
        <w:br/>
      </w:r>
      <w:r>
        <w:rPr>
          <w:rFonts w:hint="eastAsia"/>
        </w:rPr>
        <w:t>　　图表 **地区腰椎模型市场规模及增长情况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**地区腰椎模型行业市场需求情况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腰椎模型重点企业（一）基本信息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腰椎模型重点企业（一）经营情况分析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腰椎模型重点企业（一）主要经济指标情况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腰椎模型重点企业（一）盈利能力情况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腰椎模型重点企业（一）偿债能力情况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腰椎模型重点企业（一）运营能力情况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腰椎模型重点企业（一）成长能力情况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腰椎模型重点企业（二）基本信息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腰椎模型重点企业（二）经营情况分析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腰椎模型重点企业（二）主要经济指标情况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腰椎模型重点企业（二）盈利能力情况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腰椎模型重点企业（二）偿债能力情况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腰椎模型重点企业（二）运营能力情况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腰椎模型重点企业（二）成长能力情况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腰椎模型企业信息</w:t>
      </w:r>
      <w:r>
        <w:rPr>
          <w:rFonts w:hint="eastAsia"/>
        </w:rPr>
        <w:br/>
      </w:r>
      <w:r>
        <w:rPr>
          <w:rFonts w:hint="eastAsia"/>
        </w:rPr>
        <w:t>　　图表 腰椎模型企业经营情况分析</w:t>
      </w:r>
      <w:r>
        <w:rPr>
          <w:rFonts w:hint="eastAsia"/>
        </w:rPr>
        <w:br/>
      </w:r>
      <w:r>
        <w:rPr>
          <w:rFonts w:hint="eastAsia"/>
        </w:rPr>
        <w:t>　　图表 腰椎模型重点企业（三）主要经济指标情况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腰椎模型重点企业（三）盈利能力情况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腰椎模型重点企业（三）偿债能力情况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腰椎模型重点企业（三）运营能力情况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腰椎模型重点企业（三）成长能力情况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2025-2031年中国腰椎模型行业产能预测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2025-2031年中国腰椎模型行业产量预测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2025-2031年中国腰椎模型市场需求量预测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2025-2031年中国腰椎模型行业供需平衡预测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2025-2031年中国腰椎模型行业市场容量预测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2025-2031年中国腰椎模型行业市场规模预测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2025-2031年中国腰椎模型市场前景分析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2025-2031年中国腰椎模型发展趋势预测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7e91749c6b4d54" w:history="1">
        <w:r>
          <w:rPr>
            <w:rStyle w:val="Hyperlink"/>
          </w:rPr>
          <w:t>2025-2031年中国腰椎模型市场现状研究分析与发展前景预测报告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5388322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7e91749c6b4d54" w:history="1">
        <w:r>
          <w:rPr>
            <w:rStyle w:val="Hyperlink"/>
          </w:rPr>
          <w:t>https://www.20087.com/2/32/YaoZhuiMoXingHangYeFaZhanQianJing.html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腰椎4—5节真人图片、腰椎模型图片大全、腰椎构造图解大全图、腰椎模型仿真、腰椎五节的位置图、腰椎模型三维、椎间盘4—5可以自愈吗、腰椎模型椎间盘旁边红色是什么、每天趴着睡把腰椎突出压回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e001a81403431d" w:history="1">
      <w:r>
        <w:rPr>
          <w:rStyle w:val="Hyperlink"/>
        </w:rPr>
        <w:t>2025-2031年中国腰椎模型市场现状研究分析与发展前景预测报告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YaoZhuiMoXingHangYeFaZhanQianJing.html" TargetMode="External" Id="Ree7e91749c6b4d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YaoZhuiMoXingHangYeFaZhanQianJing.html" TargetMode="External" Id="R8ee001a8140343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2025-08-18T08:09:19Z</dcterms:created>
  <dcterms:modified xsi:type="dcterms:W3CDTF">2025-08-18T09:09:19Z</dcterms:modified>
  <dc:subject>2025-2031年中国腰椎模型市场现状研究分析与发展前景预测报告</dc:subject>
  <dc:title>2025-2031年中国腰椎模型市场现状研究分析与发展前景预测报告</dc:title>
  <cp:keywords>2025-2031年中国腰椎模型市场现状研究分析与发展前景预测报告</cp:keywords>
  <dc:description>2025-2031年中国腰椎模型市场现状研究分析与发展前景预测报告</dc:description>
</cp:coreProperties>
</file>