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3c47cb8794968" w:history="1">
              <w:r>
                <w:rPr>
                  <w:rStyle w:val="Hyperlink"/>
                </w:rPr>
                <w:t>中国人参行业现状调研与发展趋势分析报告（2025-2031年）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3c47cb8794968" w:history="1">
              <w:r>
                <w:rPr>
                  <w:rStyle w:val="Hyperlink"/>
                </w:rPr>
                <w:t>中国人参行业现状调研与发展趋势分析报告（2025-2031年）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3c47cb8794968" w:history="1">
                <w:r>
                  <w:rPr>
                    <w:rStyle w:val="Hyperlink"/>
                  </w:rPr>
                  <w:t>https://www.20087.com/3/12/RenCanDeFaZhanQuShi.html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是一种珍贵的中药材，长期以来被视为养生保健的重要成分。目前，人参产品形态多样，包括鲜人参、干人参、人参片、人参粉等。随着人参种植技术的改进和加工技术的进步，人参的质量和产量得到了提高。此外，随着国内外对人参研究的深入，人参的药用价值和保健功效得到了更多科学验证，促进了人参产品的国际化推广。</w:t>
      </w:r>
      <w:r>
        <w:rPr>
          <w:rFonts w:hint="eastAsia"/>
        </w:rPr>
        <w:br/>
      </w:r>
      <w:r>
        <w:rPr>
          <w:rFonts w:hint="eastAsia"/>
        </w:rPr>
        <w:t>　　未来，人参的发展将更加注重科学种植和深加工技术的应用。随着农业科技的发展，人参种植将更加注重土壤改良、病虫害防控等技术，提高人参的产量和品质。同时，深加工技术的进步将使人参产品的形态更加丰富，包括开发人参保健品、功能性食品等新产品。此外，随着跨境电商的发展，人参产品将更容易进入国际市场，扩大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3c47cb8794968" w:history="1">
        <w:r>
          <w:rPr>
            <w:rStyle w:val="Hyperlink"/>
          </w:rPr>
          <w:t>中国人参行业现状调研与发展趋势分析报告（2025-2031年）</w:t>
        </w:r>
      </w:hyperlink>
      <w:r>
        <w:rPr>
          <w:rFonts w:hint="eastAsia"/>
        </w:rPr>
        <w:t>》依托多年行业监测数据，结合人参行业现状与未来前景，系统分析了人参市场需求、市场规模、产业链结构、价格机制及细分市场特征。报告对人参市场前景进行了客观评估，预测了人参行业发展趋势，并详细解读了品牌竞争格局、市场集中度及重点企业的运营表现。此外，报告通过SWOT分析识别了人参行业机遇与潜在风险，为投资者和决策者提供了科学、规范的战略建议，助力把握人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人参产业概述</w:t>
      </w:r>
      <w:r>
        <w:rPr>
          <w:rFonts w:hint="eastAsia"/>
        </w:rPr>
        <w:br/>
      </w:r>
      <w:r>
        <w:rPr>
          <w:rFonts w:hint="eastAsia"/>
        </w:rPr>
        <w:t>　　第一节 人参定义</w:t>
      </w:r>
      <w:r>
        <w:rPr>
          <w:rFonts w:hint="eastAsia"/>
        </w:rPr>
        <w:br/>
      </w:r>
      <w:r>
        <w:rPr>
          <w:rFonts w:hint="eastAsia"/>
        </w:rPr>
        <w:t>　　第二节 人参分类及应用</w:t>
      </w:r>
      <w:r>
        <w:rPr>
          <w:rFonts w:hint="eastAsia"/>
        </w:rPr>
        <w:br/>
      </w:r>
      <w:r>
        <w:rPr>
          <w:rFonts w:hint="eastAsia"/>
        </w:rPr>
        <w:t>　　第三节 人参产业链结构</w:t>
      </w:r>
      <w:r>
        <w:rPr>
          <w:rFonts w:hint="eastAsia"/>
        </w:rPr>
        <w:br/>
      </w:r>
      <w:r>
        <w:rPr>
          <w:rFonts w:hint="eastAsia"/>
        </w:rPr>
        <w:t>　　第四节 人参产业概述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人参行业国内外市场分析</w:t>
      </w:r>
      <w:r>
        <w:rPr>
          <w:rFonts w:hint="eastAsia"/>
        </w:rPr>
        <w:br/>
      </w:r>
      <w:r>
        <w:rPr>
          <w:rFonts w:hint="eastAsia"/>
        </w:rPr>
        <w:t>　　第一节 人参行业国际市场分析</w:t>
      </w:r>
      <w:r>
        <w:rPr>
          <w:rFonts w:hint="eastAsia"/>
        </w:rPr>
        <w:br/>
      </w:r>
      <w:r>
        <w:rPr>
          <w:rFonts w:hint="eastAsia"/>
        </w:rPr>
        <w:t>　　　　一、人参国际市场发展历程回顾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二、世界人参产业市场规模</w:t>
      </w:r>
      <w:r>
        <w:rPr>
          <w:rFonts w:hint="eastAsia"/>
        </w:rPr>
        <w:br/>
      </w:r>
      <w:r>
        <w:rPr>
          <w:rFonts w:hint="eastAsia"/>
        </w:rPr>
        <w:t>　　　　三、人参竞争格局分析</w:t>
      </w:r>
      <w:r>
        <w:rPr>
          <w:rFonts w:hint="eastAsia"/>
        </w:rPr>
        <w:br/>
      </w:r>
      <w:r>
        <w:rPr>
          <w:rFonts w:hint="eastAsia"/>
        </w:rPr>
        <w:t>　　　　四、人参国际主要国家发展情况分析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五、人参国际市场发展趋势</w:t>
      </w:r>
      <w:r>
        <w:rPr>
          <w:rFonts w:hint="eastAsia"/>
        </w:rPr>
        <w:br/>
      </w:r>
      <w:r>
        <w:rPr>
          <w:rFonts w:hint="eastAsia"/>
        </w:rPr>
        <w:t>　　第二节 人参行业国内市场分析</w:t>
      </w:r>
      <w:r>
        <w:rPr>
          <w:rFonts w:hint="eastAsia"/>
        </w:rPr>
        <w:br/>
      </w:r>
      <w:r>
        <w:rPr>
          <w:rFonts w:hint="eastAsia"/>
        </w:rPr>
        <w:t>　　　　一、人参国内市场发展历程</w:t>
      </w:r>
      <w:r>
        <w:rPr>
          <w:rFonts w:hint="eastAsia"/>
        </w:rPr>
        <w:br/>
      </w:r>
      <w:r>
        <w:rPr>
          <w:rFonts w:hint="eastAsia"/>
        </w:rPr>
        <w:t>　　　　二、人参产品及技术动态</w:t>
      </w:r>
      <w:r>
        <w:rPr>
          <w:rFonts w:hint="eastAsia"/>
        </w:rPr>
        <w:br/>
      </w:r>
      <w:r>
        <w:rPr>
          <w:rFonts w:hint="eastAsia"/>
        </w:rPr>
        <w:t>　　　　三、人参竞争格局分析</w:t>
      </w:r>
      <w:r>
        <w:rPr>
          <w:rFonts w:hint="eastAsia"/>
        </w:rPr>
        <w:br/>
      </w:r>
      <w:r>
        <w:rPr>
          <w:rFonts w:hint="eastAsia"/>
        </w:rPr>
        <w:t>　　　　四、人参国内主要地区发展情况分析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五、人参国内市场发展趋势</w:t>
      </w:r>
      <w:r>
        <w:rPr>
          <w:rFonts w:hint="eastAsia"/>
        </w:rPr>
        <w:br/>
      </w:r>
      <w:r>
        <w:rPr>
          <w:rFonts w:hint="eastAsia"/>
        </w:rPr>
        <w:t>　　第三节 人参行业国内外市场对比分析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人参政策动态研究</w:t>
      </w:r>
      <w:r>
        <w:rPr>
          <w:rFonts w:hint="eastAsia"/>
        </w:rPr>
        <w:br/>
      </w:r>
      <w:r>
        <w:rPr>
          <w:rFonts w:hint="eastAsia"/>
        </w:rPr>
        <w:t>　　第三节 人参产业政策发展趋势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人参技术及成本结构</w:t>
      </w:r>
      <w:r>
        <w:rPr>
          <w:rFonts w:hint="eastAsia"/>
        </w:rPr>
        <w:br/>
      </w:r>
      <w:r>
        <w:rPr>
          <w:rFonts w:hint="eastAsia"/>
        </w:rPr>
        <w:t>　　第一节 人参技术分析</w:t>
      </w:r>
      <w:r>
        <w:rPr>
          <w:rFonts w:hint="eastAsia"/>
        </w:rPr>
        <w:br/>
      </w:r>
      <w:r>
        <w:rPr>
          <w:rFonts w:hint="eastAsia"/>
        </w:rPr>
        <w:t>　　第二节 我国人参产业技术动态与发展趋势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人参成本结构分析</w:t>
      </w:r>
      <w:r>
        <w:rPr>
          <w:rFonts w:hint="eastAsia"/>
        </w:rPr>
        <w:br/>
      </w:r>
      <w:r>
        <w:rPr>
          <w:rFonts w:hint="eastAsia"/>
        </w:rPr>
        <w:t>　　第四节 人参价格分析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2020-2025年人参产供销需市场现状和预测分析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2020-2025年人参产能产量统计</w:t>
      </w:r>
      <w:r>
        <w:rPr>
          <w:rFonts w:hint="eastAsia"/>
        </w:rPr>
        <w:br/>
      </w:r>
      <w:r>
        <w:rPr>
          <w:rFonts w:hint="eastAsia"/>
        </w:rPr>
        <w:t>　　第二节 2020-2025年人参市场规模</w:t>
      </w:r>
      <w:r>
        <w:rPr>
          <w:rFonts w:hint="eastAsia"/>
        </w:rPr>
        <w:br/>
      </w:r>
      <w:r>
        <w:rPr>
          <w:rFonts w:hint="eastAsia"/>
        </w:rPr>
        <w:t>　　第三节 2020-2025年人参需求综述</w:t>
      </w:r>
      <w:r>
        <w:rPr>
          <w:rFonts w:hint="eastAsia"/>
        </w:rPr>
        <w:br/>
      </w:r>
      <w:r>
        <w:rPr>
          <w:rFonts w:hint="eastAsia"/>
        </w:rPr>
        <w:t>　　第四节 2020-2025年人参供需平衡分析</w:t>
      </w:r>
      <w:r>
        <w:rPr>
          <w:rFonts w:hint="eastAsia"/>
        </w:rPr>
        <w:br/>
      </w:r>
      <w:r>
        <w:rPr>
          <w:rFonts w:hint="eastAsia"/>
        </w:rPr>
        <w:t>　　第五节 2020-2025年人参进出口市场分析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2020-2025年人参营收、成本、毛利率分析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中国人参需求与消费者偏好调查</w:t>
      </w:r>
      <w:r>
        <w:rPr>
          <w:rFonts w:hint="eastAsia"/>
        </w:rPr>
        <w:br/>
      </w:r>
      <w:r>
        <w:rPr>
          <w:rFonts w:hint="eastAsia"/>
        </w:rPr>
        <w:t>　　第一节 人参产品目标客户群体调查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人参产品的品牌市场调查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一、消费者对人参品牌认知度宏观调查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二、消费者对人参产品的品牌偏好调查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三、消费者对人参品牌的首要认知渠道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五、人参品牌忠诚度调查</w:t>
      </w:r>
      <w:r>
        <w:rPr>
          <w:rFonts w:hint="eastAsia"/>
        </w:rPr>
        <w:br/>
      </w:r>
      <w:r>
        <w:rPr>
          <w:rFonts w:hint="eastAsia"/>
        </w:rPr>
        <w:t>　　　　六、人参品牌市场占有率调查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人参行业主要企业竞争力分析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人参行业竞争发展趋势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一、2020-2025年人参行业竞争分析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二、2020-2025年国内外人参竞争分析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三、2025-2031年我国人参市场竞争趋势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四、2025-2031年我国人参市场集中度变化趋势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五、2025-2031年国内主要人参企业动向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人参企业竞争策略分析</w:t>
      </w:r>
      <w:r>
        <w:rPr>
          <w:rFonts w:hint="eastAsia"/>
        </w:rPr>
        <w:br/>
      </w:r>
      <w:r>
        <w:rPr>
          <w:rFonts w:hint="eastAsia"/>
        </w:rPr>
        <w:t>　　第一节 人参市场竞争策略分析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一、2025年人参市场增长潜力分析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二、2025年人参主要潜力品种分析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人参企业竞争策略分析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一、全球热点对人参行业竞争格局的影响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二、全球热点后人参行业竞争格局的变化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三、2025-2031年我国人参市场竞争趋势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四、2025-2031年人参行业竞争策略分析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主要人参企业竞争分析</w:t>
      </w:r>
      <w:r>
        <w:rPr>
          <w:rFonts w:hint="eastAsia"/>
        </w:rPr>
        <w:br/>
      </w:r>
      <w:r>
        <w:rPr>
          <w:rFonts w:hint="eastAsia"/>
        </w:rPr>
        <w:t>　　第一节 康美新开河（吉林）药业有限公司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正官庄六年根商业（上海）有限公司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珲春华瑞参业生物工程有限公司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2025-2031年人参行业投资前景分析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2025-2031年人参市场前景预测分析</w:t>
      </w:r>
      <w:r>
        <w:rPr>
          <w:rFonts w:hint="eastAsia"/>
        </w:rPr>
        <w:br/>
      </w:r>
      <w:r>
        <w:rPr>
          <w:rFonts w:hint="eastAsia"/>
        </w:rPr>
        <w:t>　　　　一、人参供应预测分析</w:t>
      </w:r>
      <w:r>
        <w:rPr>
          <w:rFonts w:hint="eastAsia"/>
        </w:rPr>
        <w:br/>
      </w:r>
      <w:r>
        <w:rPr>
          <w:rFonts w:hint="eastAsia"/>
        </w:rPr>
        <w:t>　　　　二、人参销售预测分析</w:t>
      </w:r>
      <w:r>
        <w:rPr>
          <w:rFonts w:hint="eastAsia"/>
        </w:rPr>
        <w:br/>
      </w:r>
      <w:r>
        <w:rPr>
          <w:rFonts w:hint="eastAsia"/>
        </w:rPr>
        <w:t>　　　　三、人参市场前景预测分析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2025-2031年人参行业投资风险分析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2025-2031年人参企业投资策略及建议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人参企业发展战略规划背景意义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人参企业战略规划制定依据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人参企业战略规划策略分析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人参企业重点客户战略实施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中国人参产业研究总结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(中:智:林)中国人参产业发展趋势分析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一、中国人参市场趋势</w:t>
      </w:r>
      <w:r>
        <w:rPr>
          <w:rFonts w:hint="eastAsia"/>
        </w:rPr>
        <w:br/>
      </w:r>
      <w:r>
        <w:rPr>
          <w:rFonts w:hint="eastAsia"/>
        </w:rPr>
        <w:t>　　　　二、人参发展展望</w:t>
      </w:r>
      <w:r>
        <w:rPr>
          <w:rFonts w:hint="eastAsia"/>
        </w:rPr>
        <w:br/>
      </w:r>
      <w:r>
        <w:rPr>
          <w:rFonts w:hint="eastAsia"/>
        </w:rPr>
        <w:t>　　　　三、人参企业竞争趋向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人参产业链分析</w:t>
      </w:r>
      <w:r>
        <w:rPr>
          <w:rFonts w:hint="eastAsia"/>
        </w:rPr>
        <w:br/>
      </w:r>
      <w:r>
        <w:rPr>
          <w:rFonts w:hint="eastAsia"/>
        </w:rPr>
        <w:t>　　图表 国际人参市场规模</w:t>
      </w:r>
      <w:r>
        <w:rPr>
          <w:rFonts w:hint="eastAsia"/>
        </w:rPr>
        <w:br/>
      </w:r>
      <w:r>
        <w:rPr>
          <w:rFonts w:hint="eastAsia"/>
        </w:rPr>
        <w:t>　　图表 国际人参生命周期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2020-2025年中国人参市场规模</w:t>
      </w:r>
      <w:r>
        <w:rPr>
          <w:rFonts w:hint="eastAsia"/>
        </w:rPr>
        <w:br/>
      </w:r>
      <w:r>
        <w:rPr>
          <w:rFonts w:hint="eastAsia"/>
        </w:rPr>
        <w:t>　　图表 2020-2025年中国人参产能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3c47cb8794968" w:history="1">
        <w:r>
          <w:rPr>
            <w:rStyle w:val="Hyperlink"/>
          </w:rPr>
          <w:t>中国人参行业现状调研与发展趋势分析报告（2025-2031年）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3c47cb8794968" w:history="1">
        <w:r>
          <w:rPr>
            <w:rStyle w:val="Hyperlink"/>
          </w:rPr>
          <w:t>https://www.20087.com/3/12/RenCanDeFaZhanQuShi.html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9d4fc2ad44d0f" w:history="1">
      <w:r>
        <w:rPr>
          <w:rStyle w:val="Hyperlink"/>
        </w:rPr>
        <w:t>中国人参行业现状调研与发展趋势分析报告（2025-2031年）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RenCanDeFaZhanQuShi.html" TargetMode="External" Id="Rb7d3c47cb879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RenCanDeFaZhanQuShi.html" TargetMode="External" Id="Rbf69d4fc2ad4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2025-02-05T03:52:00Z</dcterms:created>
  <dcterms:modified xsi:type="dcterms:W3CDTF">2025-02-05T04:52:00Z</dcterms:modified>
  <dc:subject>中国人参行业现状调研与发展趋势分析报告（2025-2031年）</dc:subject>
  <dc:title>中国人参行业现状调研与发展趋势分析报告（2025-2031年）</dc:title>
  <cp:keywords>中国人参行业现状调研与发展趋势分析报告（2025-2031年）</cp:keywords>
  <dc:description>中国人参行业现状调研与发展趋势分析报告（2025-2031年）</dc:description>
</cp:coreProperties>
</file>