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9ae6eb194208" w:history="1">
              <w:r>
                <w:rPr>
                  <w:rStyle w:val="Hyperlink"/>
                </w:rPr>
                <w:t>2024年版中国中药注射剂行业发展现状调研及市场前景分析报告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9ae6eb194208" w:history="1">
              <w:r>
                <w:rPr>
                  <w:rStyle w:val="Hyperlink"/>
                </w:rPr>
                <w:t>2024年版中国中药注射剂行业发展现状调研及市场前景分析报告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69ae6eb194208" w:history="1">
                <w:r>
                  <w:rPr>
                    <w:rStyle w:val="Hyperlink"/>
                  </w:rPr>
                  <w:t>https://www.20087.com/M_YiLiaoBaoJian/23/ZhongYaoZhuSheJiDeFaZhanQianJing.html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剂是现代中药的一种创新形式，将传统中药的有效成分以注射液的形式直接注入体内，具有起效快、生物利用度高的特点。目前，中药注射剂的生产严格遵循GMP标准，注重药材源头的质量控制和提取、纯化工艺的优化。安全性问题是中药注射剂发展的关键，行业正通过严格的质量检测和不良反应监测，提升产品安全性。</w:t>
      </w:r>
      <w:r>
        <w:rPr>
          <w:rFonts w:hint="eastAsia"/>
        </w:rPr>
        <w:br/>
      </w:r>
      <w:r>
        <w:rPr>
          <w:rFonts w:hint="eastAsia"/>
        </w:rPr>
        <w:t>　　未来中药注射剂的发展将侧重于科学严谨的循证医学研究，通过高质量的临床试验验证其有效性和安全性，增强国际认可度。技术创新方面，纳米技术和靶向给药系统的研究应用，将提高药物的靶向性和生物利用度，减少副作用。同时，结合现代药理学和分子生物学，深入研究中药注射剂的作用机制，推动中药现代化进程。此外，随着精准医疗的发展，个性化中药注射剂的开发也将成为研究热点。</w:t>
      </w:r>
      <w:r>
        <w:rPr>
          <w:rFonts w:hint="eastAsia"/>
        </w:rPr>
        <w:br/>
      </w:r>
      <w:r>
        <w:rPr>
          <w:rFonts w:hint="eastAsia"/>
        </w:rPr>
        <w:t>　　《</w:t>
      </w:r>
      <w:hyperlink r:id="Reb269ae6eb194208" w:history="1">
        <w:r>
          <w:rPr>
            <w:rStyle w:val="Hyperlink"/>
          </w:rPr>
          <w:t>2024年版中国中药注射剂行业发展现状调研及市场前景分析报告</w:t>
        </w:r>
      </w:hyperlink>
      <w:r>
        <w:rPr>
          <w:rFonts w:hint="eastAsia"/>
        </w:rPr>
        <w:t>》依托详实的数据支撑，全面剖析了中药注射剂行业的市场规模、需求动态与价格走势。中药注射剂报告深入挖掘产业链上下游关联，评估当前市场现状，并对未来中药注射剂市场前景作出科学预测。通过对中药注射剂细分市场的划分和重点企业的剖析，揭示了行业竞争格局、品牌影响力和市场集中度。此外，中药注射剂报告还为投资者提供了关于中药注射剂行业未来发展趋势的权威预测，以及潜在风险和应对策略，旨在助力各方做出明智的投资与经营决策。</w:t>
      </w:r>
      <w:r>
        <w:rPr>
          <w:rFonts w:hint="eastAsia"/>
        </w:rPr>
        <w:br/>
      </w:r>
      <w:r>
        <w:rPr>
          <w:rFonts w:hint="eastAsia"/>
        </w:rPr>
        <w:br/>
      </w:r>
      <w:r>
        <w:rPr>
          <w:rFonts w:hint="eastAsia"/>
        </w:rPr>
        <w:t>第一章 中国中药注射剂行业发展背景</w:t>
      </w:r>
      <w:r>
        <w:rPr>
          <w:rFonts w:hint="eastAsia"/>
        </w:rPr>
        <w:br/>
      </w:r>
      <w:r>
        <w:rPr>
          <w:rFonts w:hint="eastAsia"/>
        </w:rPr>
        <w:t>　　第一节 行业研究方法与统计标准</w:t>
      </w:r>
      <w:r>
        <w:rPr>
          <w:rFonts w:hint="eastAsia"/>
        </w:rPr>
        <w:br/>
      </w:r>
      <w:r>
        <w:rPr>
          <w:rFonts w:hint="eastAsia"/>
        </w:rPr>
        <w:t>　　　　一、行业研究方法概述</w:t>
      </w:r>
      <w:r>
        <w:rPr>
          <w:rFonts w:hint="eastAsia"/>
        </w:rPr>
        <w:br/>
      </w:r>
      <w:r>
        <w:rPr>
          <w:rFonts w:hint="eastAsia"/>
        </w:rPr>
        <w:t>　　　　二、行业数据来源与统计标准</w:t>
      </w:r>
      <w:r>
        <w:rPr>
          <w:rFonts w:hint="eastAsia"/>
        </w:rPr>
        <w:br/>
      </w:r>
      <w:r>
        <w:rPr>
          <w:rFonts w:hint="eastAsia"/>
        </w:rPr>
        <w:t>　　第二节 中药注射剂行业定义及分类</w:t>
      </w:r>
      <w:r>
        <w:rPr>
          <w:rFonts w:hint="eastAsia"/>
        </w:rPr>
        <w:br/>
      </w:r>
      <w:r>
        <w:rPr>
          <w:rFonts w:hint="eastAsia"/>
        </w:rPr>
        <w:t>　　　　一、中药注射剂定义</w:t>
      </w:r>
      <w:r>
        <w:rPr>
          <w:rFonts w:hint="eastAsia"/>
        </w:rPr>
        <w:br/>
      </w:r>
      <w:r>
        <w:rPr>
          <w:rFonts w:hint="eastAsia"/>
        </w:rPr>
        <w:t>　　　　二、中药注射剂产品</w:t>
      </w:r>
      <w:r>
        <w:rPr>
          <w:rFonts w:hint="eastAsia"/>
        </w:rPr>
        <w:br/>
      </w:r>
      <w:r>
        <w:rPr>
          <w:rFonts w:hint="eastAsia"/>
        </w:rPr>
        <w:t>　　　　　　1、中药注射剂产品分类</w:t>
      </w:r>
      <w:r>
        <w:rPr>
          <w:rFonts w:hint="eastAsia"/>
        </w:rPr>
        <w:br/>
      </w:r>
      <w:r>
        <w:rPr>
          <w:rFonts w:hint="eastAsia"/>
        </w:rPr>
        <w:t>　　　　　　2、中药注射剂产品概述</w:t>
      </w:r>
      <w:r>
        <w:rPr>
          <w:rFonts w:hint="eastAsia"/>
        </w:rPr>
        <w:br/>
      </w:r>
      <w:r>
        <w:rPr>
          <w:rFonts w:hint="eastAsia"/>
        </w:rPr>
        <w:t>　　　　　　3、中药注射剂产品格局</w:t>
      </w:r>
      <w:r>
        <w:rPr>
          <w:rFonts w:hint="eastAsia"/>
        </w:rPr>
        <w:br/>
      </w:r>
      <w:r>
        <w:rPr>
          <w:rFonts w:hint="eastAsia"/>
        </w:rPr>
        <w:t>　　　　　　4、中药注射液组分分布</w:t>
      </w:r>
      <w:r>
        <w:rPr>
          <w:rFonts w:hint="eastAsia"/>
        </w:rPr>
        <w:br/>
      </w:r>
      <w:r>
        <w:rPr>
          <w:rFonts w:hint="eastAsia"/>
        </w:rPr>
        <w:t>　　第三节 中药注射剂与中药现代化</w:t>
      </w:r>
      <w:r>
        <w:rPr>
          <w:rFonts w:hint="eastAsia"/>
        </w:rPr>
        <w:br/>
      </w:r>
      <w:r>
        <w:rPr>
          <w:rFonts w:hint="eastAsia"/>
        </w:rPr>
        <w:t>　　　　一、中药现代化概念</w:t>
      </w:r>
      <w:r>
        <w:rPr>
          <w:rFonts w:hint="eastAsia"/>
        </w:rPr>
        <w:br/>
      </w:r>
      <w:r>
        <w:rPr>
          <w:rFonts w:hint="eastAsia"/>
        </w:rPr>
        <w:t>　　　　二、中药现代化内容</w:t>
      </w:r>
      <w:r>
        <w:rPr>
          <w:rFonts w:hint="eastAsia"/>
        </w:rPr>
        <w:br/>
      </w:r>
      <w:r>
        <w:rPr>
          <w:rFonts w:hint="eastAsia"/>
        </w:rPr>
        <w:t>　　　　三、中药注射剂与中药现代化</w:t>
      </w:r>
      <w:r>
        <w:rPr>
          <w:rFonts w:hint="eastAsia"/>
        </w:rPr>
        <w:br/>
      </w:r>
      <w:r>
        <w:rPr>
          <w:rFonts w:hint="eastAsia"/>
        </w:rPr>
        <w:t>　　　　　　1、中药现代化促进中药注射剂的发展</w:t>
      </w:r>
      <w:r>
        <w:rPr>
          <w:rFonts w:hint="eastAsia"/>
        </w:rPr>
        <w:br/>
      </w:r>
      <w:r>
        <w:rPr>
          <w:rFonts w:hint="eastAsia"/>
        </w:rPr>
        <w:t>　　　　　　2、中药注射剂标准化为中药现代化奠定基础</w:t>
      </w:r>
      <w:r>
        <w:rPr>
          <w:rFonts w:hint="eastAsia"/>
        </w:rPr>
        <w:br/>
      </w:r>
      <w:r>
        <w:rPr>
          <w:rFonts w:hint="eastAsia"/>
        </w:rPr>
        <w:t>　　第四节 中药注射剂行业产业链分析</w:t>
      </w:r>
      <w:r>
        <w:rPr>
          <w:rFonts w:hint="eastAsia"/>
        </w:rPr>
        <w:br/>
      </w:r>
      <w:r>
        <w:rPr>
          <w:rFonts w:hint="eastAsia"/>
        </w:rPr>
        <w:t>　　　　一、中药注射剂行业产业链简介</w:t>
      </w:r>
      <w:r>
        <w:rPr>
          <w:rFonts w:hint="eastAsia"/>
        </w:rPr>
        <w:br/>
      </w:r>
      <w:r>
        <w:rPr>
          <w:rFonts w:hint="eastAsia"/>
        </w:rPr>
        <w:t>　　　　二、中药注射剂下游产业分析</w:t>
      </w:r>
      <w:r>
        <w:rPr>
          <w:rFonts w:hint="eastAsia"/>
        </w:rPr>
        <w:br/>
      </w:r>
      <w:r>
        <w:rPr>
          <w:rFonts w:hint="eastAsia"/>
        </w:rPr>
        <w:t>　　　　　　1、医药商业发展现状与趋势</w:t>
      </w:r>
      <w:r>
        <w:rPr>
          <w:rFonts w:hint="eastAsia"/>
        </w:rPr>
        <w:br/>
      </w:r>
      <w:r>
        <w:rPr>
          <w:rFonts w:hint="eastAsia"/>
        </w:rPr>
        <w:t>　　　　　　（1）医药商业市场规模</w:t>
      </w:r>
      <w:r>
        <w:rPr>
          <w:rFonts w:hint="eastAsia"/>
        </w:rPr>
        <w:br/>
      </w:r>
      <w:r>
        <w:rPr>
          <w:rFonts w:hint="eastAsia"/>
        </w:rPr>
        <w:t>　　　　　　（2）医药商业区域分布</w:t>
      </w:r>
      <w:r>
        <w:rPr>
          <w:rFonts w:hint="eastAsia"/>
        </w:rPr>
        <w:br/>
      </w:r>
      <w:r>
        <w:rPr>
          <w:rFonts w:hint="eastAsia"/>
        </w:rPr>
        <w:t>　　　　　　（3）医药商业集中度</w:t>
      </w:r>
      <w:r>
        <w:rPr>
          <w:rFonts w:hint="eastAsia"/>
        </w:rPr>
        <w:br/>
      </w:r>
      <w:r>
        <w:rPr>
          <w:rFonts w:hint="eastAsia"/>
        </w:rPr>
        <w:t>　　　　　　（4）医药商业销售模式</w:t>
      </w:r>
      <w:r>
        <w:rPr>
          <w:rFonts w:hint="eastAsia"/>
        </w:rPr>
        <w:br/>
      </w:r>
      <w:r>
        <w:rPr>
          <w:rFonts w:hint="eastAsia"/>
        </w:rPr>
        <w:t>　　　　　　2、医院终端发展现状与前景</w:t>
      </w:r>
      <w:r>
        <w:rPr>
          <w:rFonts w:hint="eastAsia"/>
        </w:rPr>
        <w:br/>
      </w:r>
      <w:r>
        <w:rPr>
          <w:rFonts w:hint="eastAsia"/>
        </w:rPr>
        <w:t>　　　　　　（1）综合医院发展现状与前景</w:t>
      </w:r>
      <w:r>
        <w:rPr>
          <w:rFonts w:hint="eastAsia"/>
        </w:rPr>
        <w:br/>
      </w:r>
      <w:r>
        <w:rPr>
          <w:rFonts w:hint="eastAsia"/>
        </w:rPr>
        <w:t>　　　　　　（2）中医医院发展现状与前景</w:t>
      </w:r>
      <w:r>
        <w:rPr>
          <w:rFonts w:hint="eastAsia"/>
        </w:rPr>
        <w:br/>
      </w:r>
      <w:r>
        <w:rPr>
          <w:rFonts w:hint="eastAsia"/>
        </w:rPr>
        <w:t>　　　　　　（3）专科医院发展现状与前景</w:t>
      </w:r>
      <w:r>
        <w:rPr>
          <w:rFonts w:hint="eastAsia"/>
        </w:rPr>
        <w:br/>
      </w:r>
      <w:r>
        <w:rPr>
          <w:rFonts w:hint="eastAsia"/>
        </w:rPr>
        <w:br/>
      </w:r>
      <w:r>
        <w:rPr>
          <w:rFonts w:hint="eastAsia"/>
        </w:rPr>
        <w:t>第二章 中国中药注射剂行业市场现状分析</w:t>
      </w:r>
      <w:r>
        <w:rPr>
          <w:rFonts w:hint="eastAsia"/>
        </w:rPr>
        <w:br/>
      </w:r>
      <w:r>
        <w:rPr>
          <w:rFonts w:hint="eastAsia"/>
        </w:rPr>
        <w:t>　　第一节 中药注射剂竞争现状</w:t>
      </w:r>
      <w:r>
        <w:rPr>
          <w:rFonts w:hint="eastAsia"/>
        </w:rPr>
        <w:br/>
      </w:r>
      <w:r>
        <w:rPr>
          <w:rFonts w:hint="eastAsia"/>
        </w:rPr>
        <w:t>　　　　一、中药注射剂发展历程</w:t>
      </w:r>
      <w:r>
        <w:rPr>
          <w:rFonts w:hint="eastAsia"/>
        </w:rPr>
        <w:br/>
      </w:r>
      <w:r>
        <w:rPr>
          <w:rFonts w:hint="eastAsia"/>
        </w:rPr>
        <w:t>　　　　二、中药注射剂市场规模</w:t>
      </w:r>
      <w:r>
        <w:rPr>
          <w:rFonts w:hint="eastAsia"/>
        </w:rPr>
        <w:br/>
      </w:r>
      <w:r>
        <w:rPr>
          <w:rFonts w:hint="eastAsia"/>
        </w:rPr>
        <w:t>　　　　三、中药注射剂竞争格局</w:t>
      </w:r>
      <w:r>
        <w:rPr>
          <w:rFonts w:hint="eastAsia"/>
        </w:rPr>
        <w:br/>
      </w:r>
      <w:r>
        <w:rPr>
          <w:rFonts w:hint="eastAsia"/>
        </w:rPr>
        <w:t>　　　　　　1、生产批文多，竞争激烈；独家品种竞争力强</w:t>
      </w:r>
      <w:r>
        <w:rPr>
          <w:rFonts w:hint="eastAsia"/>
        </w:rPr>
        <w:br/>
      </w:r>
      <w:r>
        <w:rPr>
          <w:rFonts w:hint="eastAsia"/>
        </w:rPr>
        <w:t>　　　　　　2、中药注射剂以心脑血管、抗肿瘤为主</w:t>
      </w:r>
      <w:r>
        <w:rPr>
          <w:rFonts w:hint="eastAsia"/>
        </w:rPr>
        <w:br/>
      </w:r>
      <w:r>
        <w:rPr>
          <w:rFonts w:hint="eastAsia"/>
        </w:rPr>
        <w:t>　　　　四、中药注射剂市场集中度</w:t>
      </w:r>
      <w:r>
        <w:rPr>
          <w:rFonts w:hint="eastAsia"/>
        </w:rPr>
        <w:br/>
      </w:r>
      <w:r>
        <w:rPr>
          <w:rFonts w:hint="eastAsia"/>
        </w:rPr>
        <w:t>　　　　　　1、总体市场集中度</w:t>
      </w:r>
      <w:r>
        <w:rPr>
          <w:rFonts w:hint="eastAsia"/>
        </w:rPr>
        <w:br/>
      </w:r>
      <w:r>
        <w:rPr>
          <w:rFonts w:hint="eastAsia"/>
        </w:rPr>
        <w:t>　　　　　　2、心脑血管市场集中度</w:t>
      </w:r>
      <w:r>
        <w:rPr>
          <w:rFonts w:hint="eastAsia"/>
        </w:rPr>
        <w:br/>
      </w:r>
      <w:r>
        <w:rPr>
          <w:rFonts w:hint="eastAsia"/>
        </w:rPr>
        <w:t>　　　　　　3、抗肿瘤市场集中度</w:t>
      </w:r>
      <w:r>
        <w:rPr>
          <w:rFonts w:hint="eastAsia"/>
        </w:rPr>
        <w:br/>
      </w:r>
      <w:r>
        <w:rPr>
          <w:rFonts w:hint="eastAsia"/>
        </w:rPr>
        <w:t>　　　　　　4、清热解毒市场集中度</w:t>
      </w:r>
      <w:r>
        <w:rPr>
          <w:rFonts w:hint="eastAsia"/>
        </w:rPr>
        <w:br/>
      </w:r>
      <w:r>
        <w:rPr>
          <w:rFonts w:hint="eastAsia"/>
        </w:rPr>
        <w:t>　　第二节 中药注射剂比较优势</w:t>
      </w:r>
      <w:r>
        <w:rPr>
          <w:rFonts w:hint="eastAsia"/>
        </w:rPr>
        <w:br/>
      </w:r>
      <w:r>
        <w:rPr>
          <w:rFonts w:hint="eastAsia"/>
        </w:rPr>
        <w:t>　　　　一、中药注射剂行业比较优势</w:t>
      </w:r>
      <w:r>
        <w:rPr>
          <w:rFonts w:hint="eastAsia"/>
        </w:rPr>
        <w:br/>
      </w:r>
      <w:r>
        <w:rPr>
          <w:rFonts w:hint="eastAsia"/>
        </w:rPr>
        <w:t>　　　　　　1、中药注射剂治疗优势分析</w:t>
      </w:r>
      <w:r>
        <w:rPr>
          <w:rFonts w:hint="eastAsia"/>
        </w:rPr>
        <w:br/>
      </w:r>
      <w:r>
        <w:rPr>
          <w:rFonts w:hint="eastAsia"/>
        </w:rPr>
        <w:t>　　　　　　2、中药注射剂剂型优势分析</w:t>
      </w:r>
      <w:r>
        <w:rPr>
          <w:rFonts w:hint="eastAsia"/>
        </w:rPr>
        <w:br/>
      </w:r>
      <w:r>
        <w:rPr>
          <w:rFonts w:hint="eastAsia"/>
        </w:rPr>
        <w:t>　　　　　　3、中药注射剂地位优势分析</w:t>
      </w:r>
      <w:r>
        <w:rPr>
          <w:rFonts w:hint="eastAsia"/>
        </w:rPr>
        <w:br/>
      </w:r>
      <w:r>
        <w:rPr>
          <w:rFonts w:hint="eastAsia"/>
        </w:rPr>
        <w:t>　　　　　　4、中药注射剂原创优势分析</w:t>
      </w:r>
      <w:r>
        <w:rPr>
          <w:rFonts w:hint="eastAsia"/>
        </w:rPr>
        <w:br/>
      </w:r>
      <w:r>
        <w:rPr>
          <w:rFonts w:hint="eastAsia"/>
        </w:rPr>
        <w:t>　　　　　　5、中药注射剂专利优势分析</w:t>
      </w:r>
      <w:r>
        <w:rPr>
          <w:rFonts w:hint="eastAsia"/>
        </w:rPr>
        <w:br/>
      </w:r>
      <w:r>
        <w:rPr>
          <w:rFonts w:hint="eastAsia"/>
        </w:rPr>
        <w:t>　　　　二、中药注射剂产品比较优势</w:t>
      </w:r>
      <w:r>
        <w:rPr>
          <w:rFonts w:hint="eastAsia"/>
        </w:rPr>
        <w:br/>
      </w:r>
      <w:r>
        <w:rPr>
          <w:rFonts w:hint="eastAsia"/>
        </w:rPr>
        <w:t>　　　　　　1、中药注射剂高成长性优势</w:t>
      </w:r>
      <w:r>
        <w:rPr>
          <w:rFonts w:hint="eastAsia"/>
        </w:rPr>
        <w:br/>
      </w:r>
      <w:r>
        <w:rPr>
          <w:rFonts w:hint="eastAsia"/>
        </w:rPr>
        <w:t>　　　　　　2、中药注射剂定价能力优势</w:t>
      </w:r>
      <w:r>
        <w:rPr>
          <w:rFonts w:hint="eastAsia"/>
        </w:rPr>
        <w:br/>
      </w:r>
      <w:r>
        <w:rPr>
          <w:rFonts w:hint="eastAsia"/>
        </w:rPr>
        <w:t>　　第三节 中药注射剂不良反应</w:t>
      </w:r>
      <w:r>
        <w:rPr>
          <w:rFonts w:hint="eastAsia"/>
        </w:rPr>
        <w:br/>
      </w:r>
      <w:r>
        <w:rPr>
          <w:rFonts w:hint="eastAsia"/>
        </w:rPr>
        <w:t>　　　　一、中药注射剂不良反应总量</w:t>
      </w:r>
      <w:r>
        <w:rPr>
          <w:rFonts w:hint="eastAsia"/>
        </w:rPr>
        <w:br/>
      </w:r>
      <w:r>
        <w:rPr>
          <w:rFonts w:hint="eastAsia"/>
        </w:rPr>
        <w:t>　　　　二、中药注射剂不良反应比例</w:t>
      </w:r>
      <w:r>
        <w:rPr>
          <w:rFonts w:hint="eastAsia"/>
        </w:rPr>
        <w:br/>
      </w:r>
      <w:r>
        <w:rPr>
          <w:rFonts w:hint="eastAsia"/>
        </w:rPr>
        <w:t>　　　　三、中药注射剂不良反应分布</w:t>
      </w:r>
      <w:r>
        <w:rPr>
          <w:rFonts w:hint="eastAsia"/>
        </w:rPr>
        <w:br/>
      </w:r>
      <w:r>
        <w:rPr>
          <w:rFonts w:hint="eastAsia"/>
        </w:rPr>
        <w:t>　　　　四、中药注射剂不良反应原因</w:t>
      </w:r>
      <w:r>
        <w:rPr>
          <w:rFonts w:hint="eastAsia"/>
        </w:rPr>
        <w:br/>
      </w:r>
      <w:r>
        <w:rPr>
          <w:rFonts w:hint="eastAsia"/>
        </w:rPr>
        <w:t>　　　　　　1、药物因素与ADR的关系</w:t>
      </w:r>
      <w:r>
        <w:rPr>
          <w:rFonts w:hint="eastAsia"/>
        </w:rPr>
        <w:br/>
      </w:r>
      <w:r>
        <w:rPr>
          <w:rFonts w:hint="eastAsia"/>
        </w:rPr>
        <w:t>　　　　　　（1）中药材的选择</w:t>
      </w:r>
      <w:r>
        <w:rPr>
          <w:rFonts w:hint="eastAsia"/>
        </w:rPr>
        <w:br/>
      </w:r>
      <w:r>
        <w:rPr>
          <w:rFonts w:hint="eastAsia"/>
        </w:rPr>
        <w:t>　　　　　　（2）处方组成</w:t>
      </w:r>
      <w:r>
        <w:rPr>
          <w:rFonts w:hint="eastAsia"/>
        </w:rPr>
        <w:br/>
      </w:r>
      <w:r>
        <w:rPr>
          <w:rFonts w:hint="eastAsia"/>
        </w:rPr>
        <w:t>　　　　　　（3）制备工艺</w:t>
      </w:r>
      <w:r>
        <w:rPr>
          <w:rFonts w:hint="eastAsia"/>
        </w:rPr>
        <w:br/>
      </w:r>
      <w:r>
        <w:rPr>
          <w:rFonts w:hint="eastAsia"/>
        </w:rPr>
        <w:t>　　　　　　（4）质量控制</w:t>
      </w:r>
      <w:r>
        <w:rPr>
          <w:rFonts w:hint="eastAsia"/>
        </w:rPr>
        <w:br/>
      </w:r>
      <w:r>
        <w:rPr>
          <w:rFonts w:hint="eastAsia"/>
        </w:rPr>
        <w:t>　　　　　　2、药物应用中的影响因素</w:t>
      </w:r>
      <w:r>
        <w:rPr>
          <w:rFonts w:hint="eastAsia"/>
        </w:rPr>
        <w:br/>
      </w:r>
      <w:r>
        <w:rPr>
          <w:rFonts w:hint="eastAsia"/>
        </w:rPr>
        <w:t>　　　　　　（1）辨证论治</w:t>
      </w:r>
      <w:r>
        <w:rPr>
          <w:rFonts w:hint="eastAsia"/>
        </w:rPr>
        <w:br/>
      </w:r>
      <w:r>
        <w:rPr>
          <w:rFonts w:hint="eastAsia"/>
        </w:rPr>
        <w:t>　　　　　　（2）药物配伍</w:t>
      </w:r>
      <w:r>
        <w:rPr>
          <w:rFonts w:hint="eastAsia"/>
        </w:rPr>
        <w:br/>
      </w:r>
      <w:r>
        <w:rPr>
          <w:rFonts w:hint="eastAsia"/>
        </w:rPr>
        <w:t>　　　　　　（3）溶媒和PH值</w:t>
      </w:r>
      <w:r>
        <w:rPr>
          <w:rFonts w:hint="eastAsia"/>
        </w:rPr>
        <w:br/>
      </w:r>
      <w:r>
        <w:rPr>
          <w:rFonts w:hint="eastAsia"/>
        </w:rPr>
        <w:t>　　　　　　（4）储存与操作</w:t>
      </w:r>
      <w:r>
        <w:rPr>
          <w:rFonts w:hint="eastAsia"/>
        </w:rPr>
        <w:br/>
      </w:r>
      <w:r>
        <w:rPr>
          <w:rFonts w:hint="eastAsia"/>
        </w:rPr>
        <w:t>　　　　　　（5）个体差异</w:t>
      </w:r>
      <w:r>
        <w:rPr>
          <w:rFonts w:hint="eastAsia"/>
        </w:rPr>
        <w:br/>
      </w:r>
      <w:r>
        <w:rPr>
          <w:rFonts w:hint="eastAsia"/>
        </w:rPr>
        <w:t>　　　　五、中药注射剂不良反应对策</w:t>
      </w:r>
      <w:r>
        <w:rPr>
          <w:rFonts w:hint="eastAsia"/>
        </w:rPr>
        <w:br/>
      </w:r>
      <w:r>
        <w:rPr>
          <w:rFonts w:hint="eastAsia"/>
        </w:rPr>
        <w:br/>
      </w:r>
      <w:r>
        <w:rPr>
          <w:rFonts w:hint="eastAsia"/>
        </w:rPr>
        <w:t>第三章 中国清热解毒类中药注射剂市场投资潜力分析</w:t>
      </w:r>
      <w:r>
        <w:rPr>
          <w:rFonts w:hint="eastAsia"/>
        </w:rPr>
        <w:br/>
      </w:r>
      <w:r>
        <w:rPr>
          <w:rFonts w:hint="eastAsia"/>
        </w:rPr>
        <w:t>　　第一节 清热解毒类中药注射剂需求概述</w:t>
      </w:r>
      <w:r>
        <w:rPr>
          <w:rFonts w:hint="eastAsia"/>
        </w:rPr>
        <w:br/>
      </w:r>
      <w:r>
        <w:rPr>
          <w:rFonts w:hint="eastAsia"/>
        </w:rPr>
        <w:t>　　第二节 清热解毒类中药注射剂市场分析</w:t>
      </w:r>
      <w:r>
        <w:rPr>
          <w:rFonts w:hint="eastAsia"/>
        </w:rPr>
        <w:br/>
      </w:r>
      <w:r>
        <w:rPr>
          <w:rFonts w:hint="eastAsia"/>
        </w:rPr>
        <w:t>　　　　一、清热解毒类中药注射剂市场规模</w:t>
      </w:r>
      <w:r>
        <w:rPr>
          <w:rFonts w:hint="eastAsia"/>
        </w:rPr>
        <w:br/>
      </w:r>
      <w:r>
        <w:rPr>
          <w:rFonts w:hint="eastAsia"/>
        </w:rPr>
        <w:t>　　　　　　1、总体市场规模</w:t>
      </w:r>
      <w:r>
        <w:rPr>
          <w:rFonts w:hint="eastAsia"/>
        </w:rPr>
        <w:br/>
      </w:r>
      <w:r>
        <w:rPr>
          <w:rFonts w:hint="eastAsia"/>
        </w:rPr>
        <w:t>　　　　　　2、样本医院医院清热解毒中成药用药规模</w:t>
      </w:r>
      <w:r>
        <w:rPr>
          <w:rFonts w:hint="eastAsia"/>
        </w:rPr>
        <w:br/>
      </w:r>
      <w:r>
        <w:rPr>
          <w:rFonts w:hint="eastAsia"/>
        </w:rPr>
        <w:t>　　　　　　3、样本医院清热解毒中药注射剂用药规模</w:t>
      </w:r>
      <w:r>
        <w:rPr>
          <w:rFonts w:hint="eastAsia"/>
        </w:rPr>
        <w:br/>
      </w:r>
      <w:r>
        <w:rPr>
          <w:rFonts w:hint="eastAsia"/>
        </w:rPr>
        <w:t>　　　　　　（1）样本医院清热解毒中药注射剂市场规模</w:t>
      </w:r>
      <w:r>
        <w:rPr>
          <w:rFonts w:hint="eastAsia"/>
        </w:rPr>
        <w:br/>
      </w:r>
      <w:r>
        <w:rPr>
          <w:rFonts w:hint="eastAsia"/>
        </w:rPr>
        <w:t>　　　　　　（2）样本医院清热解毒中药注射剂所占比重</w:t>
      </w:r>
      <w:r>
        <w:rPr>
          <w:rFonts w:hint="eastAsia"/>
        </w:rPr>
        <w:br/>
      </w:r>
      <w:r>
        <w:rPr>
          <w:rFonts w:hint="eastAsia"/>
        </w:rPr>
        <w:t>　　　　　　（3）样本医院清热解毒中药注射剂增速对比</w:t>
      </w:r>
      <w:r>
        <w:rPr>
          <w:rFonts w:hint="eastAsia"/>
        </w:rPr>
        <w:br/>
      </w:r>
      <w:r>
        <w:rPr>
          <w:rFonts w:hint="eastAsia"/>
        </w:rPr>
        <w:t>　　　　二、清热解毒类中药注射剂主要产品</w:t>
      </w:r>
      <w:r>
        <w:rPr>
          <w:rFonts w:hint="eastAsia"/>
        </w:rPr>
        <w:br/>
      </w:r>
      <w:r>
        <w:rPr>
          <w:rFonts w:hint="eastAsia"/>
        </w:rPr>
        <w:t>　　　　三、清热解毒类中药注射剂市场份额</w:t>
      </w:r>
      <w:r>
        <w:rPr>
          <w:rFonts w:hint="eastAsia"/>
        </w:rPr>
        <w:br/>
      </w:r>
      <w:r>
        <w:rPr>
          <w:rFonts w:hint="eastAsia"/>
        </w:rPr>
        <w:t>　　　　四、清热解毒类中药注射剂企业格局</w:t>
      </w:r>
      <w:r>
        <w:rPr>
          <w:rFonts w:hint="eastAsia"/>
        </w:rPr>
        <w:br/>
      </w:r>
      <w:r>
        <w:rPr>
          <w:rFonts w:hint="eastAsia"/>
        </w:rPr>
        <w:t>　　　　五、清热解毒类中药注射剂市场前景</w:t>
      </w:r>
      <w:r>
        <w:rPr>
          <w:rFonts w:hint="eastAsia"/>
        </w:rPr>
        <w:br/>
      </w:r>
      <w:r>
        <w:rPr>
          <w:rFonts w:hint="eastAsia"/>
        </w:rPr>
        <w:br/>
      </w:r>
      <w:r>
        <w:rPr>
          <w:rFonts w:hint="eastAsia"/>
        </w:rPr>
        <w:t>第四章 中国清热解毒类中药注射剂重点品种分析</w:t>
      </w:r>
      <w:r>
        <w:rPr>
          <w:rFonts w:hint="eastAsia"/>
        </w:rPr>
        <w:br/>
      </w:r>
      <w:r>
        <w:rPr>
          <w:rFonts w:hint="eastAsia"/>
        </w:rPr>
        <w:t>　　第一节 清开灵注射液</w:t>
      </w:r>
      <w:r>
        <w:rPr>
          <w:rFonts w:hint="eastAsia"/>
        </w:rPr>
        <w:br/>
      </w:r>
      <w:r>
        <w:rPr>
          <w:rFonts w:hint="eastAsia"/>
        </w:rPr>
        <w:t>　　　　一、市场规模</w:t>
      </w:r>
      <w:r>
        <w:rPr>
          <w:rFonts w:hint="eastAsia"/>
        </w:rPr>
        <w:br/>
      </w:r>
      <w:r>
        <w:rPr>
          <w:rFonts w:hint="eastAsia"/>
        </w:rPr>
        <w:t>　　　　二、生产企业</w:t>
      </w:r>
      <w:r>
        <w:rPr>
          <w:rFonts w:hint="eastAsia"/>
        </w:rPr>
        <w:br/>
      </w:r>
      <w:r>
        <w:rPr>
          <w:rFonts w:hint="eastAsia"/>
        </w:rPr>
        <w:t>　　　　三、产品格局</w:t>
      </w:r>
      <w:r>
        <w:rPr>
          <w:rFonts w:hint="eastAsia"/>
        </w:rPr>
        <w:br/>
      </w:r>
      <w:r>
        <w:rPr>
          <w:rFonts w:hint="eastAsia"/>
        </w:rPr>
        <w:t>　　　　四、临床使用</w:t>
      </w:r>
      <w:r>
        <w:rPr>
          <w:rFonts w:hint="eastAsia"/>
        </w:rPr>
        <w:br/>
      </w:r>
      <w:r>
        <w:rPr>
          <w:rFonts w:hint="eastAsia"/>
        </w:rPr>
        <w:t>　　第二节 痰热清注射液</w:t>
      </w:r>
      <w:r>
        <w:rPr>
          <w:rFonts w:hint="eastAsia"/>
        </w:rPr>
        <w:br/>
      </w:r>
      <w:r>
        <w:rPr>
          <w:rFonts w:hint="eastAsia"/>
        </w:rPr>
        <w:t>　　　　一、市场规模</w:t>
      </w:r>
      <w:r>
        <w:rPr>
          <w:rFonts w:hint="eastAsia"/>
        </w:rPr>
        <w:br/>
      </w:r>
      <w:r>
        <w:rPr>
          <w:rFonts w:hint="eastAsia"/>
        </w:rPr>
        <w:t>　　　　二、产品格局</w:t>
      </w:r>
      <w:r>
        <w:rPr>
          <w:rFonts w:hint="eastAsia"/>
        </w:rPr>
        <w:br/>
      </w:r>
      <w:r>
        <w:rPr>
          <w:rFonts w:hint="eastAsia"/>
        </w:rPr>
        <w:t>　　　　三、临床使用</w:t>
      </w:r>
      <w:r>
        <w:rPr>
          <w:rFonts w:hint="eastAsia"/>
        </w:rPr>
        <w:br/>
      </w:r>
      <w:r>
        <w:rPr>
          <w:rFonts w:hint="eastAsia"/>
        </w:rPr>
        <w:t>　　第三节 血必净注射液</w:t>
      </w:r>
      <w:r>
        <w:rPr>
          <w:rFonts w:hint="eastAsia"/>
        </w:rPr>
        <w:br/>
      </w:r>
      <w:r>
        <w:rPr>
          <w:rFonts w:hint="eastAsia"/>
        </w:rPr>
        <w:t>　　　　一、市场规模</w:t>
      </w:r>
      <w:r>
        <w:rPr>
          <w:rFonts w:hint="eastAsia"/>
        </w:rPr>
        <w:br/>
      </w:r>
      <w:r>
        <w:rPr>
          <w:rFonts w:hint="eastAsia"/>
        </w:rPr>
        <w:t>　　　　二、产品格局</w:t>
      </w:r>
      <w:r>
        <w:rPr>
          <w:rFonts w:hint="eastAsia"/>
        </w:rPr>
        <w:br/>
      </w:r>
      <w:r>
        <w:rPr>
          <w:rFonts w:hint="eastAsia"/>
        </w:rPr>
        <w:t>　　　　三、临床使用</w:t>
      </w:r>
      <w:r>
        <w:rPr>
          <w:rFonts w:hint="eastAsia"/>
        </w:rPr>
        <w:br/>
      </w:r>
      <w:r>
        <w:rPr>
          <w:rFonts w:hint="eastAsia"/>
        </w:rPr>
        <w:t>　　　　四、市场前景</w:t>
      </w:r>
      <w:r>
        <w:rPr>
          <w:rFonts w:hint="eastAsia"/>
        </w:rPr>
        <w:br/>
      </w:r>
      <w:r>
        <w:rPr>
          <w:rFonts w:hint="eastAsia"/>
        </w:rPr>
        <w:t>　　第四节 热毒宁注射液</w:t>
      </w:r>
      <w:r>
        <w:rPr>
          <w:rFonts w:hint="eastAsia"/>
        </w:rPr>
        <w:br/>
      </w:r>
      <w:r>
        <w:rPr>
          <w:rFonts w:hint="eastAsia"/>
        </w:rPr>
        <w:t>　　　　一、市场规模</w:t>
      </w:r>
      <w:r>
        <w:rPr>
          <w:rFonts w:hint="eastAsia"/>
        </w:rPr>
        <w:br/>
      </w:r>
      <w:r>
        <w:rPr>
          <w:rFonts w:hint="eastAsia"/>
        </w:rPr>
        <w:t>　　　　二、产品格局</w:t>
      </w:r>
      <w:r>
        <w:rPr>
          <w:rFonts w:hint="eastAsia"/>
        </w:rPr>
        <w:br/>
      </w:r>
      <w:r>
        <w:rPr>
          <w:rFonts w:hint="eastAsia"/>
        </w:rPr>
        <w:t>　　　　三、临床使用</w:t>
      </w:r>
      <w:r>
        <w:rPr>
          <w:rFonts w:hint="eastAsia"/>
        </w:rPr>
        <w:br/>
      </w:r>
      <w:r>
        <w:rPr>
          <w:rFonts w:hint="eastAsia"/>
        </w:rPr>
        <w:t>　　第五节 穿琥宁注射液</w:t>
      </w:r>
      <w:r>
        <w:rPr>
          <w:rFonts w:hint="eastAsia"/>
        </w:rPr>
        <w:br/>
      </w:r>
      <w:r>
        <w:rPr>
          <w:rFonts w:hint="eastAsia"/>
        </w:rPr>
        <w:t>　　　　一、市场规模</w:t>
      </w:r>
      <w:r>
        <w:rPr>
          <w:rFonts w:hint="eastAsia"/>
        </w:rPr>
        <w:br/>
      </w:r>
      <w:r>
        <w:rPr>
          <w:rFonts w:hint="eastAsia"/>
        </w:rPr>
        <w:t>　　　　二、生产企业</w:t>
      </w:r>
      <w:r>
        <w:rPr>
          <w:rFonts w:hint="eastAsia"/>
        </w:rPr>
        <w:br/>
      </w:r>
      <w:r>
        <w:rPr>
          <w:rFonts w:hint="eastAsia"/>
        </w:rPr>
        <w:t>　　　　三、产品格局</w:t>
      </w:r>
      <w:r>
        <w:rPr>
          <w:rFonts w:hint="eastAsia"/>
        </w:rPr>
        <w:br/>
      </w:r>
      <w:r>
        <w:rPr>
          <w:rFonts w:hint="eastAsia"/>
        </w:rPr>
        <w:t>　　　　四、临床使用</w:t>
      </w:r>
      <w:r>
        <w:rPr>
          <w:rFonts w:hint="eastAsia"/>
        </w:rPr>
        <w:br/>
      </w:r>
      <w:r>
        <w:rPr>
          <w:rFonts w:hint="eastAsia"/>
        </w:rPr>
        <w:t>　　第六节 喜炎平注射液</w:t>
      </w:r>
      <w:r>
        <w:rPr>
          <w:rFonts w:hint="eastAsia"/>
        </w:rPr>
        <w:br/>
      </w:r>
      <w:r>
        <w:rPr>
          <w:rFonts w:hint="eastAsia"/>
        </w:rPr>
        <w:t>　　　　一、市场规模</w:t>
      </w:r>
      <w:r>
        <w:rPr>
          <w:rFonts w:hint="eastAsia"/>
        </w:rPr>
        <w:br/>
      </w:r>
      <w:r>
        <w:rPr>
          <w:rFonts w:hint="eastAsia"/>
        </w:rPr>
        <w:t>　　　　二、产品格局</w:t>
      </w:r>
      <w:r>
        <w:rPr>
          <w:rFonts w:hint="eastAsia"/>
        </w:rPr>
        <w:br/>
      </w:r>
      <w:r>
        <w:rPr>
          <w:rFonts w:hint="eastAsia"/>
        </w:rPr>
        <w:t>　　　　三、临床使用</w:t>
      </w:r>
      <w:r>
        <w:rPr>
          <w:rFonts w:hint="eastAsia"/>
        </w:rPr>
        <w:br/>
      </w:r>
      <w:r>
        <w:rPr>
          <w:rFonts w:hint="eastAsia"/>
        </w:rPr>
        <w:t>　　第七节 中^智^林^－炎琥宁注射液</w:t>
      </w:r>
      <w:r>
        <w:rPr>
          <w:rFonts w:hint="eastAsia"/>
        </w:rPr>
        <w:br/>
      </w:r>
      <w:r>
        <w:rPr>
          <w:rFonts w:hint="eastAsia"/>
        </w:rPr>
        <w:t>　　　　一、市场规模</w:t>
      </w:r>
      <w:r>
        <w:rPr>
          <w:rFonts w:hint="eastAsia"/>
        </w:rPr>
        <w:br/>
      </w:r>
      <w:r>
        <w:rPr>
          <w:rFonts w:hint="eastAsia"/>
        </w:rPr>
        <w:t>　　　　二、生产企业</w:t>
      </w:r>
      <w:r>
        <w:rPr>
          <w:rFonts w:hint="eastAsia"/>
        </w:rPr>
        <w:br/>
      </w:r>
      <w:r>
        <w:rPr>
          <w:rFonts w:hint="eastAsia"/>
        </w:rPr>
        <w:t>　　　　三、产品格局</w:t>
      </w:r>
      <w:r>
        <w:rPr>
          <w:rFonts w:hint="eastAsia"/>
        </w:rPr>
        <w:br/>
      </w:r>
      <w:r>
        <w:rPr>
          <w:rFonts w:hint="eastAsia"/>
        </w:rPr>
        <w:t>　　　　三、临床使用</w:t>
      </w:r>
      <w:r>
        <w:rPr>
          <w:rFonts w:hint="eastAsia"/>
        </w:rPr>
        <w:br/>
      </w:r>
      <w:r>
        <w:rPr>
          <w:rFonts w:hint="eastAsia"/>
        </w:rPr>
        <w:t>　　图表 1：中药注射剂产品分类表</w:t>
      </w:r>
      <w:r>
        <w:rPr>
          <w:rFonts w:hint="eastAsia"/>
        </w:rPr>
        <w:br/>
      </w:r>
      <w:r>
        <w:rPr>
          <w:rFonts w:hint="eastAsia"/>
        </w:rPr>
        <w:t>　　图表 2：中药注射剂标准来源分布（单位：个）</w:t>
      </w:r>
      <w:r>
        <w:rPr>
          <w:rFonts w:hint="eastAsia"/>
        </w:rPr>
        <w:br/>
      </w:r>
      <w:r>
        <w:rPr>
          <w:rFonts w:hint="eastAsia"/>
        </w:rPr>
        <w:t>　　图表 3：中药注射剂给药途径分布（单位：个，%）</w:t>
      </w:r>
      <w:r>
        <w:rPr>
          <w:rFonts w:hint="eastAsia"/>
        </w:rPr>
        <w:br/>
      </w:r>
      <w:r>
        <w:rPr>
          <w:rFonts w:hint="eastAsia"/>
        </w:rPr>
        <w:t>　　图表 4：中药注射剂产品种类分布（单位：%）</w:t>
      </w:r>
      <w:r>
        <w:rPr>
          <w:rFonts w:hint="eastAsia"/>
        </w:rPr>
        <w:br/>
      </w:r>
      <w:r>
        <w:rPr>
          <w:rFonts w:hint="eastAsia"/>
        </w:rPr>
        <w:t>　　图表 5：中药注射剂应用领域分布（按市场规模计）（单位：%）</w:t>
      </w:r>
      <w:r>
        <w:rPr>
          <w:rFonts w:hint="eastAsia"/>
        </w:rPr>
        <w:br/>
      </w:r>
      <w:r>
        <w:rPr>
          <w:rFonts w:hint="eastAsia"/>
        </w:rPr>
        <w:t>　　图表 6：中药注射剂组分分布（单位：%）</w:t>
      </w:r>
      <w:r>
        <w:rPr>
          <w:rFonts w:hint="eastAsia"/>
        </w:rPr>
        <w:br/>
      </w:r>
      <w:r>
        <w:rPr>
          <w:rFonts w:hint="eastAsia"/>
        </w:rPr>
        <w:t>　　图表 7：中药注射液行业产业链</w:t>
      </w:r>
      <w:r>
        <w:rPr>
          <w:rFonts w:hint="eastAsia"/>
        </w:rPr>
        <w:br/>
      </w:r>
      <w:r>
        <w:rPr>
          <w:rFonts w:hint="eastAsia"/>
        </w:rPr>
        <w:t>　　图表 8：2024-2030年我国药品流通行业销售规模及增长趋势（单位：亿元，%）</w:t>
      </w:r>
      <w:r>
        <w:rPr>
          <w:rFonts w:hint="eastAsia"/>
        </w:rPr>
        <w:br/>
      </w:r>
      <w:r>
        <w:rPr>
          <w:rFonts w:hint="eastAsia"/>
        </w:rPr>
        <w:t>　　图表 9：医药商业地区分布（单位：%）</w:t>
      </w:r>
      <w:r>
        <w:rPr>
          <w:rFonts w:hint="eastAsia"/>
        </w:rPr>
        <w:br/>
      </w:r>
      <w:r>
        <w:rPr>
          <w:rFonts w:hint="eastAsia"/>
        </w:rPr>
        <w:t>　　图表 10：国内医药商业企业地区布局图</w:t>
      </w:r>
      <w:r>
        <w:rPr>
          <w:rFonts w:hint="eastAsia"/>
        </w:rPr>
        <w:br/>
      </w:r>
      <w:r>
        <w:rPr>
          <w:rFonts w:hint="eastAsia"/>
        </w:rPr>
        <w:t>　　图表 11：2024年我国药品流通行业区域集中度（单位：%）</w:t>
      </w:r>
      <w:r>
        <w:rPr>
          <w:rFonts w:hint="eastAsia"/>
        </w:rPr>
        <w:br/>
      </w:r>
      <w:r>
        <w:rPr>
          <w:rFonts w:hint="eastAsia"/>
        </w:rPr>
        <w:t>　　图表 12：2024-2030年中国医药商业百强企业入围底线变化（单位：亿元）</w:t>
      </w:r>
      <w:r>
        <w:rPr>
          <w:rFonts w:hint="eastAsia"/>
        </w:rPr>
        <w:br/>
      </w:r>
      <w:r>
        <w:rPr>
          <w:rFonts w:hint="eastAsia"/>
        </w:rPr>
        <w:t>　　图表 13：2024-2030年医药商业前三强企业集中度走势（单位：%）</w:t>
      </w:r>
      <w:r>
        <w:rPr>
          <w:rFonts w:hint="eastAsia"/>
        </w:rPr>
        <w:br/>
      </w:r>
      <w:r>
        <w:rPr>
          <w:rFonts w:hint="eastAsia"/>
        </w:rPr>
        <w:t>　　图表 14：全国医药批发企业销售3强（单位：亿元）</w:t>
      </w:r>
      <w:r>
        <w:rPr>
          <w:rFonts w:hint="eastAsia"/>
        </w:rPr>
        <w:br/>
      </w:r>
      <w:r>
        <w:rPr>
          <w:rFonts w:hint="eastAsia"/>
        </w:rPr>
        <w:t>　　图表 15：医药流通行业各商业模式的主要特点</w:t>
      </w:r>
      <w:r>
        <w:rPr>
          <w:rFonts w:hint="eastAsia"/>
        </w:rPr>
        <w:br/>
      </w:r>
      <w:r>
        <w:rPr>
          <w:rFonts w:hint="eastAsia"/>
        </w:rPr>
        <w:t>　　图表 16：2024-2030年中国综合医院数量统计（单位：家，%）</w:t>
      </w:r>
      <w:r>
        <w:rPr>
          <w:rFonts w:hint="eastAsia"/>
        </w:rPr>
        <w:br/>
      </w:r>
      <w:r>
        <w:rPr>
          <w:rFonts w:hint="eastAsia"/>
        </w:rPr>
        <w:t>　　图表 17：2024-2030年中国综合医院类型分布（单位：家）</w:t>
      </w:r>
      <w:r>
        <w:rPr>
          <w:rFonts w:hint="eastAsia"/>
        </w:rPr>
        <w:br/>
      </w:r>
      <w:r>
        <w:rPr>
          <w:rFonts w:hint="eastAsia"/>
        </w:rPr>
        <w:t>　　图表 18：2024-2030年中国综合医院床位统计（单位：万张，%）</w:t>
      </w:r>
      <w:r>
        <w:rPr>
          <w:rFonts w:hint="eastAsia"/>
        </w:rPr>
        <w:br/>
      </w:r>
      <w:r>
        <w:rPr>
          <w:rFonts w:hint="eastAsia"/>
        </w:rPr>
        <w:t>　　图表 19：2024-2030年中国综合医院人员统计（单位：人）</w:t>
      </w:r>
      <w:r>
        <w:rPr>
          <w:rFonts w:hint="eastAsia"/>
        </w:rPr>
        <w:br/>
      </w:r>
      <w:r>
        <w:rPr>
          <w:rFonts w:hint="eastAsia"/>
        </w:rPr>
        <w:t>　　图表 20：2024-2030年中国中医医院数量统计（单位：家，%）</w:t>
      </w:r>
      <w:r>
        <w:rPr>
          <w:rFonts w:hint="eastAsia"/>
        </w:rPr>
        <w:br/>
      </w:r>
      <w:r>
        <w:rPr>
          <w:rFonts w:hint="eastAsia"/>
        </w:rPr>
        <w:t>　　图表 21：2024-2030年中国中医医院类型分布（单位：家）</w:t>
      </w:r>
      <w:r>
        <w:rPr>
          <w:rFonts w:hint="eastAsia"/>
        </w:rPr>
        <w:br/>
      </w:r>
      <w:r>
        <w:rPr>
          <w:rFonts w:hint="eastAsia"/>
        </w:rPr>
        <w:t>　　图表 22：2024-2030年中国中医医院床位统计（单位：万张，%）</w:t>
      </w:r>
      <w:r>
        <w:rPr>
          <w:rFonts w:hint="eastAsia"/>
        </w:rPr>
        <w:br/>
      </w:r>
      <w:r>
        <w:rPr>
          <w:rFonts w:hint="eastAsia"/>
        </w:rPr>
        <w:t>　　图表 23：2024-2030年中国中医医院人员统计（单位：人）</w:t>
      </w:r>
      <w:r>
        <w:rPr>
          <w:rFonts w:hint="eastAsia"/>
        </w:rPr>
        <w:br/>
      </w:r>
      <w:r>
        <w:rPr>
          <w:rFonts w:hint="eastAsia"/>
        </w:rPr>
        <w:t>　　图表 24：2024-2030年以来中国专科医院数量统计（单位：家，%）</w:t>
      </w:r>
      <w:r>
        <w:rPr>
          <w:rFonts w:hint="eastAsia"/>
        </w:rPr>
        <w:br/>
      </w:r>
      <w:r>
        <w:rPr>
          <w:rFonts w:hint="eastAsia"/>
        </w:rPr>
        <w:t>　　图表 25：2024-2030年中国专科医院类型分布（单位：家）</w:t>
      </w:r>
      <w:r>
        <w:rPr>
          <w:rFonts w:hint="eastAsia"/>
        </w:rPr>
        <w:br/>
      </w:r>
      <w:r>
        <w:rPr>
          <w:rFonts w:hint="eastAsia"/>
        </w:rPr>
        <w:t>　　图表 26：2024-2030年中国专科医院床位数量及增长情况（单位：万张，%）</w:t>
      </w:r>
      <w:r>
        <w:rPr>
          <w:rFonts w:hint="eastAsia"/>
        </w:rPr>
        <w:br/>
      </w:r>
      <w:r>
        <w:rPr>
          <w:rFonts w:hint="eastAsia"/>
        </w:rPr>
        <w:t>　　图表 27：2024-2030年中国专科医院人员统计（单位：人）</w:t>
      </w:r>
      <w:r>
        <w:rPr>
          <w:rFonts w:hint="eastAsia"/>
        </w:rPr>
        <w:br/>
      </w:r>
      <w:r>
        <w:rPr>
          <w:rFonts w:hint="eastAsia"/>
        </w:rPr>
        <w:t>　　图表 28：我国中药注射剂发展历程</w:t>
      </w:r>
      <w:r>
        <w:rPr>
          <w:rFonts w:hint="eastAsia"/>
        </w:rPr>
        <w:br/>
      </w:r>
      <w:r>
        <w:rPr>
          <w:rFonts w:hint="eastAsia"/>
        </w:rPr>
        <w:t>　　图表 29：2024-2030年我国中药注射剂市场规模及预测（单位：亿元，%）</w:t>
      </w:r>
      <w:r>
        <w:rPr>
          <w:rFonts w:hint="eastAsia"/>
        </w:rPr>
        <w:br/>
      </w:r>
      <w:r>
        <w:rPr>
          <w:rFonts w:hint="eastAsia"/>
        </w:rPr>
        <w:t>　　图表 30：中药注射剂部分品种生产厂家及批文（单位：个）</w:t>
      </w:r>
      <w:r>
        <w:rPr>
          <w:rFonts w:hint="eastAsia"/>
        </w:rPr>
        <w:br/>
      </w:r>
      <w:r>
        <w:rPr>
          <w:rFonts w:hint="eastAsia"/>
        </w:rPr>
        <w:t>　　图表 31：40种常用中药注射剂批文数量统计（单位：个）</w:t>
      </w:r>
      <w:r>
        <w:rPr>
          <w:rFonts w:hint="eastAsia"/>
        </w:rPr>
        <w:br/>
      </w:r>
      <w:r>
        <w:rPr>
          <w:rFonts w:hint="eastAsia"/>
        </w:rPr>
        <w:t>　　图表 32：40种常用中药注射剂批文数量结构（单位：个，%）</w:t>
      </w:r>
      <w:r>
        <w:rPr>
          <w:rFonts w:hint="eastAsia"/>
        </w:rPr>
        <w:br/>
      </w:r>
      <w:r>
        <w:rPr>
          <w:rFonts w:hint="eastAsia"/>
        </w:rPr>
        <w:t>　　图表 33：中药注射剂市场前20名批文数量（单位：个，%）</w:t>
      </w:r>
      <w:r>
        <w:rPr>
          <w:rFonts w:hint="eastAsia"/>
        </w:rPr>
        <w:br/>
      </w:r>
      <w:r>
        <w:rPr>
          <w:rFonts w:hint="eastAsia"/>
        </w:rPr>
        <w:t>　　图表 34：2024-2030年中药注射剂应用结构（单位：个，%）</w:t>
      </w:r>
      <w:r>
        <w:rPr>
          <w:rFonts w:hint="eastAsia"/>
        </w:rPr>
        <w:br/>
      </w:r>
      <w:r>
        <w:rPr>
          <w:rFonts w:hint="eastAsia"/>
        </w:rPr>
        <w:t>　　图表 35：2024-2030年中药注射剂市场前20名集中度（单位：%）</w:t>
      </w:r>
      <w:r>
        <w:rPr>
          <w:rFonts w:hint="eastAsia"/>
        </w:rPr>
        <w:br/>
      </w:r>
      <w:r>
        <w:rPr>
          <w:rFonts w:hint="eastAsia"/>
        </w:rPr>
        <w:t>　　图表 36：2024-2030年心脑血管中药注射剂市场前10名集中度（单位：%）</w:t>
      </w:r>
      <w:r>
        <w:rPr>
          <w:rFonts w:hint="eastAsia"/>
        </w:rPr>
        <w:br/>
      </w:r>
      <w:r>
        <w:rPr>
          <w:rFonts w:hint="eastAsia"/>
        </w:rPr>
        <w:t>　　图表 37：2024-2030年抗肿瘤中药注射剂市场集中度（单位：%）</w:t>
      </w:r>
      <w:r>
        <w:rPr>
          <w:rFonts w:hint="eastAsia"/>
        </w:rPr>
        <w:br/>
      </w:r>
      <w:r>
        <w:rPr>
          <w:rFonts w:hint="eastAsia"/>
        </w:rPr>
        <w:t>　　图表 38：2024-2030年清热解毒中药注射剂市场集中度（单位：%）</w:t>
      </w:r>
      <w:r>
        <w:rPr>
          <w:rFonts w:hint="eastAsia"/>
        </w:rPr>
        <w:br/>
      </w:r>
      <w:r>
        <w:rPr>
          <w:rFonts w:hint="eastAsia"/>
        </w:rPr>
        <w:t>　　图表 39：中药注射剂相关疾病治疗优势与化学药局限性比较</w:t>
      </w:r>
      <w:r>
        <w:rPr>
          <w:rFonts w:hint="eastAsia"/>
        </w:rPr>
        <w:br/>
      </w:r>
      <w:r>
        <w:rPr>
          <w:rFonts w:hint="eastAsia"/>
        </w:rPr>
        <w:t>　　图表 40：中药注射剂独家品种与化学专利药具有相似属性</w:t>
      </w:r>
      <w:r>
        <w:rPr>
          <w:rFonts w:hint="eastAsia"/>
        </w:rPr>
        <w:br/>
      </w:r>
      <w:r>
        <w:rPr>
          <w:rFonts w:hint="eastAsia"/>
        </w:rPr>
        <w:t>　　图表 41：中药和化学药研发创新比较</w:t>
      </w:r>
      <w:r>
        <w:rPr>
          <w:rFonts w:hint="eastAsia"/>
        </w:rPr>
        <w:br/>
      </w:r>
      <w:r>
        <w:rPr>
          <w:rFonts w:hint="eastAsia"/>
        </w:rPr>
        <w:t>　　图表 42：化学药注册申请以仿制药为主（单位：%）</w:t>
      </w:r>
      <w:r>
        <w:rPr>
          <w:rFonts w:hint="eastAsia"/>
        </w:rPr>
        <w:br/>
      </w:r>
      <w:r>
        <w:rPr>
          <w:rFonts w:hint="eastAsia"/>
        </w:rPr>
        <w:t>　　图表 43：中药注册申请以新药为主（单位：%）</w:t>
      </w:r>
      <w:r>
        <w:rPr>
          <w:rFonts w:hint="eastAsia"/>
        </w:rPr>
        <w:br/>
      </w:r>
      <w:r>
        <w:rPr>
          <w:rFonts w:hint="eastAsia"/>
        </w:rPr>
        <w:t>　　图表 44：中药注射剂和化学药专利保护比较</w:t>
      </w:r>
      <w:r>
        <w:rPr>
          <w:rFonts w:hint="eastAsia"/>
        </w:rPr>
        <w:br/>
      </w:r>
      <w:r>
        <w:rPr>
          <w:rFonts w:hint="eastAsia"/>
        </w:rPr>
        <w:t>　　图表 45：2024-2030年部分中药注射剂复合增长率（单位：%）</w:t>
      </w:r>
      <w:r>
        <w:rPr>
          <w:rFonts w:hint="eastAsia"/>
        </w:rPr>
        <w:br/>
      </w:r>
      <w:r>
        <w:rPr>
          <w:rFonts w:hint="eastAsia"/>
        </w:rPr>
        <w:t>　　图表 46：中药注射剂独家品种具备很强的定价能力（单位：元/支）</w:t>
      </w:r>
      <w:r>
        <w:rPr>
          <w:rFonts w:hint="eastAsia"/>
        </w:rPr>
        <w:br/>
      </w:r>
      <w:r>
        <w:rPr>
          <w:rFonts w:hint="eastAsia"/>
        </w:rPr>
        <w:t>　　图表 47：《药品不良反应信息通报》第1-50期涉及的全部中药注射</w:t>
      </w:r>
      <w:r>
        <w:rPr>
          <w:rFonts w:hint="eastAsia"/>
        </w:rPr>
        <w:br/>
      </w:r>
      <w:r>
        <w:rPr>
          <w:rFonts w:hint="eastAsia"/>
        </w:rPr>
        <w:t>　　图表 48：2024年中药注射剂不良反应剂型分布（单位：%）</w:t>
      </w:r>
      <w:r>
        <w:rPr>
          <w:rFonts w:hint="eastAsia"/>
        </w:rPr>
        <w:br/>
      </w:r>
      <w:r>
        <w:rPr>
          <w:rFonts w:hint="eastAsia"/>
        </w:rPr>
        <w:t>　　图表 49：中药注射剂不良反应分布情况（单位：%）</w:t>
      </w:r>
      <w:r>
        <w:rPr>
          <w:rFonts w:hint="eastAsia"/>
        </w:rPr>
        <w:br/>
      </w:r>
      <w:r>
        <w:rPr>
          <w:rFonts w:hint="eastAsia"/>
        </w:rPr>
        <w:t>　　图表 50：中药注射剂不良反应原因</w:t>
      </w:r>
      <w:r>
        <w:rPr>
          <w:rFonts w:hint="eastAsia"/>
        </w:rPr>
        <w:br/>
      </w:r>
      <w:r>
        <w:rPr>
          <w:rFonts w:hint="eastAsia"/>
        </w:rPr>
        <w:t>　　图表 51：中药注射剂制备方法（单位：%）</w:t>
      </w:r>
      <w:r>
        <w:rPr>
          <w:rFonts w:hint="eastAsia"/>
        </w:rPr>
        <w:br/>
      </w:r>
      <w:r>
        <w:rPr>
          <w:rFonts w:hint="eastAsia"/>
        </w:rPr>
        <w:t>　　图表 52：主要的中药注射剂制备工艺</w:t>
      </w:r>
      <w:r>
        <w:rPr>
          <w:rFonts w:hint="eastAsia"/>
        </w:rPr>
        <w:br/>
      </w:r>
      <w:r>
        <w:rPr>
          <w:rFonts w:hint="eastAsia"/>
        </w:rPr>
        <w:t>　　图表 53：中药注射剂不良反应对策</w:t>
      </w:r>
      <w:r>
        <w:rPr>
          <w:rFonts w:hint="eastAsia"/>
        </w:rPr>
        <w:br/>
      </w:r>
      <w:r>
        <w:rPr>
          <w:rFonts w:hint="eastAsia"/>
        </w:rPr>
        <w:t>　　图表 54：2024-2030年清热解毒中药注射剂销售规模及增长（单位：亿元，%）</w:t>
      </w:r>
      <w:r>
        <w:rPr>
          <w:rFonts w:hint="eastAsia"/>
        </w:rPr>
        <w:br/>
      </w:r>
      <w:r>
        <w:rPr>
          <w:rFonts w:hint="eastAsia"/>
        </w:rPr>
        <w:t>　　图表 55：2024-2030年九大城市样本医院清热解毒用药规模及增长（单位：亿元，%）</w:t>
      </w:r>
      <w:r>
        <w:rPr>
          <w:rFonts w:hint="eastAsia"/>
        </w:rPr>
        <w:br/>
      </w:r>
      <w:r>
        <w:rPr>
          <w:rFonts w:hint="eastAsia"/>
        </w:rPr>
        <w:t>　　图表 56：2024-2030年九大重点城市样本医院清热解毒中药注射剂用药情况（单位：亿元，%）</w:t>
      </w:r>
      <w:r>
        <w:rPr>
          <w:rFonts w:hint="eastAsia"/>
        </w:rPr>
        <w:br/>
      </w:r>
      <w:r>
        <w:rPr>
          <w:rFonts w:hint="eastAsia"/>
        </w:rPr>
        <w:t>　　图表 57：2024-2030年九大重点城市样本医院清热解毒中药注射剂比重变化（单位：%）</w:t>
      </w:r>
      <w:r>
        <w:rPr>
          <w:rFonts w:hint="eastAsia"/>
        </w:rPr>
        <w:br/>
      </w:r>
      <w:r>
        <w:rPr>
          <w:rFonts w:hint="eastAsia"/>
        </w:rPr>
        <w:t>　　图表 58：2024-2030年九大重点城市样本医院清热解毒中药注射剂增速对比（单位：%）</w:t>
      </w:r>
      <w:r>
        <w:rPr>
          <w:rFonts w:hint="eastAsia"/>
        </w:rPr>
        <w:br/>
      </w:r>
      <w:r>
        <w:rPr>
          <w:rFonts w:hint="eastAsia"/>
        </w:rPr>
        <w:t>　　图表 59：清热解毒类中药注射剂重点品种简介</w:t>
      </w:r>
      <w:r>
        <w:rPr>
          <w:rFonts w:hint="eastAsia"/>
        </w:rPr>
        <w:br/>
      </w:r>
      <w:r>
        <w:rPr>
          <w:rFonts w:hint="eastAsia"/>
        </w:rPr>
        <w:t>　　图表 60：2024-2030年清热解毒中药样本医院用药份额（按品种分）（单位：%）</w:t>
      </w:r>
      <w:r>
        <w:rPr>
          <w:rFonts w:hint="eastAsia"/>
        </w:rPr>
        <w:br/>
      </w:r>
      <w:r>
        <w:rPr>
          <w:rFonts w:hint="eastAsia"/>
        </w:rPr>
        <w:t>　　图表 61：2024-2030年清热解毒中药样本医院用药份额（按企业分）（单位：%）</w:t>
      </w:r>
      <w:r>
        <w:rPr>
          <w:rFonts w:hint="eastAsia"/>
        </w:rPr>
        <w:br/>
      </w:r>
      <w:r>
        <w:rPr>
          <w:rFonts w:hint="eastAsia"/>
        </w:rPr>
        <w:t>　　图表 62：2024-2030年清热解毒中药注射剂规模预测（单位：亿元）</w:t>
      </w:r>
      <w:r>
        <w:rPr>
          <w:rFonts w:hint="eastAsia"/>
        </w:rPr>
        <w:br/>
      </w:r>
      <w:r>
        <w:rPr>
          <w:rFonts w:hint="eastAsia"/>
        </w:rPr>
        <w:t>　　图表 63：2024-2030年九大重点城市样本医院清开灵注射液用药情况（单位：十万元，%）</w:t>
      </w:r>
      <w:r>
        <w:rPr>
          <w:rFonts w:hint="eastAsia"/>
        </w:rPr>
        <w:br/>
      </w:r>
      <w:r>
        <w:rPr>
          <w:rFonts w:hint="eastAsia"/>
        </w:rPr>
        <w:t>　　图表 64：2024年神威药业清开灵销售情况（单位：支/盒，元/支，亿支，亿元）</w:t>
      </w:r>
      <w:r>
        <w:rPr>
          <w:rFonts w:hint="eastAsia"/>
        </w:rPr>
        <w:br/>
      </w:r>
      <w:r>
        <w:rPr>
          <w:rFonts w:hint="eastAsia"/>
        </w:rPr>
        <w:t>　　图表 65：2024-2030年神威药业清开灵注射液销售收入及增长率（单位：百万元，%）</w:t>
      </w:r>
      <w:r>
        <w:rPr>
          <w:rFonts w:hint="eastAsia"/>
        </w:rPr>
        <w:br/>
      </w:r>
      <w:r>
        <w:rPr>
          <w:rFonts w:hint="eastAsia"/>
        </w:rPr>
        <w:t>　　图表 66：2024-2030年清开灵注射液在清热解毒中药中的比重变化情况（单位：%）</w:t>
      </w:r>
      <w:r>
        <w:rPr>
          <w:rFonts w:hint="eastAsia"/>
        </w:rPr>
        <w:br/>
      </w:r>
      <w:r>
        <w:rPr>
          <w:rFonts w:hint="eastAsia"/>
        </w:rPr>
        <w:t>　　图表 67：2024-2030年九大重点城市样本医院痰热清注射液用药情况（单位：千万元，%）</w:t>
      </w:r>
      <w:r>
        <w:rPr>
          <w:rFonts w:hint="eastAsia"/>
        </w:rPr>
        <w:br/>
      </w:r>
      <w:r>
        <w:rPr>
          <w:rFonts w:hint="eastAsia"/>
        </w:rPr>
        <w:t>　　图表 68：2024-2030年痰热清注射液市场规模及预测（单位：亿元）</w:t>
      </w:r>
      <w:r>
        <w:rPr>
          <w:rFonts w:hint="eastAsia"/>
        </w:rPr>
        <w:br/>
      </w:r>
      <w:r>
        <w:rPr>
          <w:rFonts w:hint="eastAsia"/>
        </w:rPr>
        <w:t>　　图表 69：2024-2030年痰热清注射液在清热解毒中药中的比重变化情况（单位：%）</w:t>
      </w:r>
      <w:r>
        <w:rPr>
          <w:rFonts w:hint="eastAsia"/>
        </w:rPr>
        <w:br/>
      </w:r>
      <w:r>
        <w:rPr>
          <w:rFonts w:hint="eastAsia"/>
        </w:rPr>
        <w:t>　　图表 70：2024-2030年九大重点城市样本医院血必净注射液用药情况（单位：百万元，%）</w:t>
      </w:r>
      <w:r>
        <w:rPr>
          <w:rFonts w:hint="eastAsia"/>
        </w:rPr>
        <w:br/>
      </w:r>
      <w:r>
        <w:rPr>
          <w:rFonts w:hint="eastAsia"/>
        </w:rPr>
        <w:t>　　图表 71：2024-2030年血必净在部分省市的中标情况（单位：元/支）</w:t>
      </w:r>
      <w:r>
        <w:rPr>
          <w:rFonts w:hint="eastAsia"/>
        </w:rPr>
        <w:br/>
      </w:r>
      <w:r>
        <w:rPr>
          <w:rFonts w:hint="eastAsia"/>
        </w:rPr>
        <w:t>　　图表 72：2024-2030年血必净注射液在清热解毒中药中的比重变化情况（单位：%）</w:t>
      </w:r>
      <w:r>
        <w:rPr>
          <w:rFonts w:hint="eastAsia"/>
        </w:rPr>
        <w:br/>
      </w:r>
      <w:r>
        <w:rPr>
          <w:rFonts w:hint="eastAsia"/>
        </w:rPr>
        <w:t>　　图表 73：2024-2030年热毒宁销售收入及增长预测（单位：百万元，%）</w:t>
      </w:r>
      <w:r>
        <w:rPr>
          <w:rFonts w:hint="eastAsia"/>
        </w:rPr>
        <w:br/>
      </w:r>
      <w:r>
        <w:rPr>
          <w:rFonts w:hint="eastAsia"/>
        </w:rPr>
        <w:t>　　图表 74：2024-2030年九大重点城市样本医院热毒宁注射液用药情况（单位：十万元，%）</w:t>
      </w:r>
      <w:r>
        <w:rPr>
          <w:rFonts w:hint="eastAsia"/>
        </w:rPr>
        <w:br/>
      </w:r>
      <w:r>
        <w:rPr>
          <w:rFonts w:hint="eastAsia"/>
        </w:rPr>
        <w:t>　　图表 75：2024-2030年热毒宁注射液在清热解毒中药中的比重变化情况（单位：%）</w:t>
      </w:r>
      <w:r>
        <w:rPr>
          <w:rFonts w:hint="eastAsia"/>
        </w:rPr>
        <w:br/>
      </w:r>
      <w:r>
        <w:rPr>
          <w:rFonts w:hint="eastAsia"/>
        </w:rPr>
        <w:t>　　图表 76：2024-2030年九大重点城市样本医院穿琥宁注射液用药情况（单位：百万元，%）</w:t>
      </w:r>
      <w:r>
        <w:rPr>
          <w:rFonts w:hint="eastAsia"/>
        </w:rPr>
        <w:br/>
      </w:r>
      <w:r>
        <w:rPr>
          <w:rFonts w:hint="eastAsia"/>
        </w:rPr>
        <w:t>　　图表 77：2024-2030年穿琥宁注射液竞争格局（单位：%）</w:t>
      </w:r>
      <w:r>
        <w:rPr>
          <w:rFonts w:hint="eastAsia"/>
        </w:rPr>
        <w:br/>
      </w:r>
      <w:r>
        <w:rPr>
          <w:rFonts w:hint="eastAsia"/>
        </w:rPr>
        <w:t>　　图表 78：2024-2030年穿琥宁注射液在清热解毒中药中的比重变化情况（单位：%）</w:t>
      </w:r>
      <w:r>
        <w:rPr>
          <w:rFonts w:hint="eastAsia"/>
        </w:rPr>
        <w:br/>
      </w:r>
      <w:r>
        <w:rPr>
          <w:rFonts w:hint="eastAsia"/>
        </w:rPr>
        <w:t>　　图表 79：2024-2030年九大重点城市样本医院喜炎平注射液用药情况（单位：千万元，%）</w:t>
      </w:r>
      <w:r>
        <w:rPr>
          <w:rFonts w:hint="eastAsia"/>
        </w:rPr>
        <w:br/>
      </w:r>
      <w:r>
        <w:rPr>
          <w:rFonts w:hint="eastAsia"/>
        </w:rPr>
        <w:t>　　图表 80：2024-2030年喜炎平注射液在清热解毒中药中的比重变化情况（单位：%）</w:t>
      </w:r>
      <w:r>
        <w:rPr>
          <w:rFonts w:hint="eastAsia"/>
        </w:rPr>
        <w:br/>
      </w:r>
      <w:r>
        <w:rPr>
          <w:rFonts w:hint="eastAsia"/>
        </w:rPr>
        <w:t>　　图表 81：2024-2030年九大重点城市样本医院炎琥宁注射液用药情况（单位：千万元，%）</w:t>
      </w:r>
      <w:r>
        <w:rPr>
          <w:rFonts w:hint="eastAsia"/>
        </w:rPr>
        <w:br/>
      </w:r>
      <w:r>
        <w:rPr>
          <w:rFonts w:hint="eastAsia"/>
        </w:rPr>
        <w:t>　　图表 82：2024-2030年炎琥宁注射液竞争格局（单位：%）</w:t>
      </w:r>
      <w:r>
        <w:rPr>
          <w:rFonts w:hint="eastAsia"/>
        </w:rPr>
        <w:br/>
      </w:r>
      <w:r>
        <w:rPr>
          <w:rFonts w:hint="eastAsia"/>
        </w:rPr>
        <w:t>　　图表 83：2024-2030年炎琥宁注射液在清热解毒中药中的比重变化情况（单位：%）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9ae6eb194208" w:history="1">
        <w:r>
          <w:rPr>
            <w:rStyle w:val="Hyperlink"/>
          </w:rPr>
          <w:t>2024年版中国中药注射剂行业发展现状调研及市场前景分析报告</w:t>
        </w:r>
      </w:hyperlink>
      <w:r>
        <w:rPr>
          <w:color w:val="C00000"/>
        </w:rPr>
        <w:t>》，报告编号：</w:t>
      </w:r>
      <w:r>
        <w:rPr>
          <w:rFonts w:hint="eastAsia"/>
          <w:color w:val="C00000"/>
        </w:rPr>
        <w:t>1523823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69ae6eb194208" w:history="1">
        <w:r>
          <w:rPr>
            <w:rStyle w:val="Hyperlink"/>
          </w:rPr>
          <w:t>https://www.20087.com/M_YiLiaoBaoJian/23/ZhongYaoZhuSheJiDeFaZhanQianJing.html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6b438c8ae460e" w:history="1">
      <w:r>
        <w:rPr>
          <w:rStyle w:val="Hyperlink"/>
        </w:rPr>
        <w:t>2024年版中国中药注射剂行业发展现状调研及市场前景分析报告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ZhongYaoZhuSheJiDeFaZhanQianJing.html" TargetMode="External" Id="Reb269ae6eb194208" /></Relationships>
</file>

<file path=word/_rels/header2.xml.rels>&#65279;<?xml version="1.0" encoding="utf-8"?><Relationships xmlns="http://schemas.openxmlformats.org/package/2006/relationships"><Relationship Type="http://schemas.openxmlformats.org/officeDocument/2006/relationships/hyperlink" Target="https://www.20087.com/M_YiLiaoBaoJian/23/ZhongYaoZhuSheJiDeFaZhanQianJing.html" TargetMode="External" Id="R27c6b438c8ae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2024-03-07T23:23:00Z</dcterms:created>
  <dcterms:modified xsi:type="dcterms:W3CDTF">2024-03-08T00:23:00Z</dcterms:modified>
  <dc:subject>2024年版中国中药注射剂行业发展现状调研及市场前景分析报告</dc:subject>
  <dc:title>2024年版中国中药注射剂行业发展现状调研及市场前景分析报告</dc:title>
  <cp:keywords>2024年版中国中药注射剂行业发展现状调研及市场前景分析报告</cp:keywords>
  <dc:description>2024年版中国中药注射剂行业发展现状调研及市场前景分析报告</dc:description>
</cp:coreProperties>
</file>