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4b65577234879" w:history="1">
              <w:r>
                <w:rPr>
                  <w:rStyle w:val="Hyperlink"/>
                </w:rPr>
                <w:t>2024-2030年中国盆腔炎治疗仪市场现状调研及发展趋势预测报告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4b65577234879" w:history="1">
              <w:r>
                <w:rPr>
                  <w:rStyle w:val="Hyperlink"/>
                </w:rPr>
                <w:t>2024-2030年中国盆腔炎治疗仪市场现状调研及发展趋势预测报告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4b65577234879" w:history="1">
                <w:r>
                  <w:rPr>
                    <w:rStyle w:val="Hyperlink"/>
                  </w:rPr>
                  <w:t>https://www.20087.com/3/32/PenQiangYanZhiLiaoYiShiChangQianJing.html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腔炎治疗仪作为非药物治疗盆腔炎症的手段，近年来在妇科领域逐渐受到重视。这类仪器通常采用物理疗法，如热疗、光疗和电磁疗法，以减轻疼痛、促进血液循环和加速炎症吸收。随着医疗技术的进步，便携式和智能化的治疗仪开始出现，提高了治疗的便利性和患者依从性。</w:t>
      </w:r>
      <w:r>
        <w:rPr>
          <w:rFonts w:hint="eastAsia"/>
        </w:rPr>
        <w:br/>
      </w:r>
      <w:r>
        <w:rPr>
          <w:rFonts w:hint="eastAsia"/>
        </w:rPr>
        <w:t>　　未来，盆腔炎治疗仪将朝着更精准、更舒适的治疗体验发展。精准治疗意味着利用生物反馈和影像引导技术，实现对炎症部位的精确定位和治疗。舒适体验则体现在设备的人体工程学设计和用户友好的交互界面，减少治疗过程中的不适感。此外，远程医疗技术的整合将允许医生远程监控治疗进展，提供及时的指导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4b65577234879" w:history="1">
        <w:r>
          <w:rPr>
            <w:rStyle w:val="Hyperlink"/>
          </w:rPr>
          <w:t>2024-2030年中国盆腔炎治疗仪市场现状调研及发展趋势预测报告</w:t>
        </w:r>
      </w:hyperlink>
      <w:r>
        <w:rPr>
          <w:rFonts w:hint="eastAsia"/>
        </w:rPr>
        <w:t>》全面分析了盆腔炎治疗仪行业的市场规模、供需状况及产业链结构，深入探讨了盆腔炎治疗仪各细分市场的品牌竞争情况和价格动态，聚焦盆腔炎治疗仪重点企业经营现状，揭示了行业的集中度和竞争格局。此外，盆腔炎治疗仪报告对盆腔炎治疗仪行业的市场前景进行了科学预测，揭示了行业未来的发展趋势、潜在风险和机遇。盆腔炎治疗仪报告旨在为盆腔炎治疗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盆腔炎治疗仪概述</w:t>
      </w:r>
      <w:r>
        <w:rPr>
          <w:rFonts w:hint="eastAsia"/>
        </w:rPr>
        <w:br/>
      </w:r>
      <w:r>
        <w:rPr>
          <w:rFonts w:hint="eastAsia"/>
        </w:rPr>
        <w:t>　　第一节 盆腔炎治疗仪定义</w:t>
      </w:r>
      <w:r>
        <w:rPr>
          <w:rFonts w:hint="eastAsia"/>
        </w:rPr>
        <w:br/>
      </w:r>
      <w:r>
        <w:rPr>
          <w:rFonts w:hint="eastAsia"/>
        </w:rPr>
        <w:t>　　第二节 盆腔炎治疗仪行业发展历程</w:t>
      </w:r>
      <w:r>
        <w:rPr>
          <w:rFonts w:hint="eastAsia"/>
        </w:rPr>
        <w:br/>
      </w:r>
      <w:r>
        <w:rPr>
          <w:rFonts w:hint="eastAsia"/>
        </w:rPr>
        <w:t>　　第三节 盆腔炎治疗仪分类情况</w:t>
      </w:r>
      <w:r>
        <w:rPr>
          <w:rFonts w:hint="eastAsia"/>
        </w:rPr>
        <w:br/>
      </w:r>
      <w:r>
        <w:rPr>
          <w:rFonts w:hint="eastAsia"/>
        </w:rPr>
        <w:t>　　第四节 盆腔炎治疗仪产业链分析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二、盆腔炎治疗仪产业链模型分析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2023-2024年盆腔炎治疗仪发展环境及政策分析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中国盆腔炎治疗仪生产现状分析</w:t>
      </w:r>
      <w:r>
        <w:rPr>
          <w:rFonts w:hint="eastAsia"/>
        </w:rPr>
        <w:br/>
      </w:r>
      <w:r>
        <w:rPr>
          <w:rFonts w:hint="eastAsia"/>
        </w:rPr>
        <w:t>　　第一节 盆腔炎治疗仪行业总体规模</w:t>
      </w:r>
      <w:r>
        <w:rPr>
          <w:rFonts w:hint="eastAsia"/>
        </w:rPr>
        <w:br/>
      </w:r>
      <w:r>
        <w:rPr>
          <w:rFonts w:hint="eastAsia"/>
        </w:rPr>
        <w:t>　　第一节 盆腔炎治疗仪产能概况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盆腔炎治疗仪产量概况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盆腔炎治疗仪产业的生命周期分析</w:t>
      </w:r>
      <w:r>
        <w:rPr>
          <w:rFonts w:hint="eastAsia"/>
        </w:rPr>
        <w:br/>
      </w:r>
      <w:r>
        <w:rPr>
          <w:rFonts w:hint="eastAsia"/>
        </w:rPr>
        <w:t>　　第五节 盆腔炎治疗仪产业供需情况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盆腔炎治疗仪国内产品价格走势及影响因素分析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2019-2024年中国盆腔炎治疗仪行业总体发展状况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中国盆腔炎治疗仪行业规模情况分析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中国盆腔炎治疗仪行业产销情况分析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中国盆腔炎治疗仪行业财务能力分析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2019-2024年中国盆腔炎治疗仪行业发展概况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2019-2024年中国盆腔炎治疗仪行业发展态势分析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2019-2024年中国盆腔炎治疗仪行业发展特点分析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2019-2024年中国盆腔炎治疗仪行业市场供需分析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盆腔炎治疗仪行业市场竞争策略分析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盆腔炎治疗仪市场竞争策略分析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一、盆腔炎治疗仪市场增长潜力分析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二、盆腔炎治疗仪产品竞争策略分析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盆腔炎治疗仪加工企业竞争策略分析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一、2024-2030年我国盆腔炎治疗仪市场竞争趋势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二、2024-2030年盆腔炎治疗仪行业竞争格局展望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三、2024-2030年盆腔炎治疗仪行业竞争策略分析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盆腔炎治疗仪行业投资与发展前景分析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2024年盆腔炎治疗仪行业投资情况分析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盆腔炎治疗仪行业投资机会分析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一、盆腔炎治疗仪投资项目分析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二、可以投资的盆腔炎治疗仪模式</w:t>
      </w:r>
      <w:r>
        <w:rPr>
          <w:rFonts w:hint="eastAsia"/>
        </w:rPr>
        <w:br/>
      </w:r>
      <w:r>
        <w:rPr>
          <w:rFonts w:hint="eastAsia"/>
        </w:rPr>
        <w:t>　　　　三、2024年盆腔炎治疗仪投资机会</w:t>
      </w:r>
      <w:r>
        <w:rPr>
          <w:rFonts w:hint="eastAsia"/>
        </w:rPr>
        <w:br/>
      </w:r>
      <w:r>
        <w:rPr>
          <w:rFonts w:hint="eastAsia"/>
        </w:rPr>
        <w:t>　　　　四、2024年盆腔炎治疗仪投资新方向</w:t>
      </w:r>
      <w:r>
        <w:rPr>
          <w:rFonts w:hint="eastAsia"/>
        </w:rPr>
        <w:br/>
      </w:r>
      <w:r>
        <w:rPr>
          <w:rFonts w:hint="eastAsia"/>
        </w:rPr>
        <w:t>　　第三节 盆腔炎治疗仪行业发展前景分析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一、金融危机下盆腔炎治疗仪市场的发展前景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二、2024年盆腔炎治疗仪市场面临的发展商机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盆腔炎治疗仪行业竞争格局分析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盆腔炎治疗仪行业集中度分析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一、盆腔炎治疗仪市场集中度分析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二、盆腔炎治疗仪企业集中度分析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三、盆腔炎治疗仪区域集中度分析</w:t>
      </w:r>
      <w:r>
        <w:rPr>
          <w:rFonts w:hint="eastAsia"/>
        </w:rPr>
        <w:br/>
      </w:r>
      <w:r>
        <w:rPr>
          <w:rFonts w:hint="eastAsia"/>
        </w:rPr>
        <w:t>　　第二节 盆腔炎治疗仪行业主要企业竞争力分析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盆腔炎治疗仪行业竞争格局分析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盆腔炎治疗仪上游原材料供应状况分析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盆腔炎治疗仪产业用户度分析</w:t>
      </w:r>
      <w:r>
        <w:rPr>
          <w:rFonts w:hint="eastAsia"/>
        </w:rPr>
        <w:br/>
      </w:r>
      <w:r>
        <w:rPr>
          <w:rFonts w:hint="eastAsia"/>
        </w:rPr>
        <w:t>　　第一节 盆腔炎治疗仪产业用户认知程度</w:t>
      </w:r>
      <w:r>
        <w:rPr>
          <w:rFonts w:hint="eastAsia"/>
        </w:rPr>
        <w:br/>
      </w:r>
      <w:r>
        <w:rPr>
          <w:rFonts w:hint="eastAsia"/>
        </w:rPr>
        <w:t>　　第二节 盆腔炎治疗仪产业用户关注因素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盆腔炎治疗仪行业发展趋势及投资风险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当前盆腔炎治疗仪存在的问题</w:t>
      </w:r>
      <w:r>
        <w:rPr>
          <w:rFonts w:hint="eastAsia"/>
        </w:rPr>
        <w:br/>
      </w:r>
      <w:r>
        <w:rPr>
          <w:rFonts w:hint="eastAsia"/>
        </w:rPr>
        <w:t>　　第二节 盆腔炎治疗仪未来发展预测分析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一、中国盆腔炎治疗仪发展方向分析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二、2024-2030年中国盆腔炎治疗仪行业发展规模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三、2024-2030年中国盆腔炎治疗仪行业发展趋势预测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2024-2030年中国盆腔炎治疗仪行业投资风险分析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盆腔炎治疗仪国内重点企业竞争力分析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盆腔炎治疗仪企业（一）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盆腔炎治疗仪企业（二）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盆腔炎治疗仪企业（三）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盆腔炎治疗仪企业（四）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盆腔炎治疗仪企业（五）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中智.林.　盆腔炎治疗仪企业（六）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盆腔炎治疗仪地区销售分析</w:t>
      </w:r>
      <w:r>
        <w:rPr>
          <w:rFonts w:hint="eastAsia"/>
        </w:rPr>
        <w:br/>
      </w:r>
      <w:r>
        <w:rPr>
          <w:rFonts w:hint="eastAsia"/>
        </w:rPr>
        <w:t>　　　　一、盆腔炎治疗仪各地区对比销售分析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二、盆腔炎治疗仪"重点地区一"销售分析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三、盆腔炎治疗仪"重点地区二"销售分析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四、盆腔炎治疗仪"重点地区三"销售分析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五、盆腔炎治疗仪"重点地区四"销售分析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盆腔炎治疗仪产品竞争力优势分析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2019-2023年中国盆腔炎治疗仪市场规模及增长情况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2019-2023年中国盆腔炎治疗仪行业产量及增长趋势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2024-2030年中国盆腔炎治疗仪行业产量预测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2019-2023年中国盆腔炎治疗仪行业市场需求及增长情况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2024-2030年中国盆腔炎治疗仪行业市场需求预测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2019-2023年中国盆腔炎治疗仪行业利润及增长情况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**地区盆腔炎治疗仪市场规模及增长情况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**地区盆腔炎治疗仪行业市场需求情况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**地区盆腔炎治疗仪市场规模及增长情况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**地区盆腔炎治疗仪行业市场需求情况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2019-2023年中国盆腔炎治疗仪行业出口情况分析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2019-2023年中国盆腔炎治疗仪行业产品市场价格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2024-2030年中国盆腔炎治疗仪行业产品市场价格走势预测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盆腔炎治疗仪重点企业经营情况分析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盆腔炎治疗仪重点企业经营情况分析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2024-2030年中国盆腔炎治疗仪市场规模预测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2024-2030年中国盆腔炎治疗仪行业利润预测</w:t>
      </w:r>
      <w:r>
        <w:rPr>
          <w:rFonts w:hint="eastAsia"/>
        </w:rPr>
        <w:br/>
      </w:r>
      <w:r>
        <w:rPr>
          <w:rFonts w:hint="eastAsia"/>
        </w:rPr>
        <w:t>　　图表 2024年盆腔炎治疗仪行业壁垒</w:t>
      </w:r>
      <w:r>
        <w:rPr>
          <w:rFonts w:hint="eastAsia"/>
        </w:rPr>
        <w:br/>
      </w:r>
      <w:r>
        <w:rPr>
          <w:rFonts w:hint="eastAsia"/>
        </w:rPr>
        <w:t>　　图表 2024年盆腔炎治疗仪市场前景分析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2024-2030年中国盆腔炎治疗仪市场需求预测</w:t>
      </w:r>
      <w:r>
        <w:rPr>
          <w:rFonts w:hint="eastAsia"/>
        </w:rPr>
        <w:br/>
      </w:r>
      <w:r>
        <w:rPr>
          <w:rFonts w:hint="eastAsia"/>
        </w:rPr>
        <w:t>　　图表 2024年盆腔炎治疗仪发展趋势预测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4b65577234879" w:history="1">
        <w:r>
          <w:rPr>
            <w:rStyle w:val="Hyperlink"/>
          </w:rPr>
          <w:t>2024-2030年中国盆腔炎治疗仪市场现状调研及发展趋势预测报告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4b65577234879" w:history="1">
        <w:r>
          <w:rPr>
            <w:rStyle w:val="Hyperlink"/>
          </w:rPr>
          <w:t>https://www.20087.com/3/32/PenQiangYanZhiLiaoYiShiChangQianJing.html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b827f6f0e4264" w:history="1">
      <w:r>
        <w:rPr>
          <w:rStyle w:val="Hyperlink"/>
        </w:rPr>
        <w:t>2024-2030年中国盆腔炎治疗仪市场现状调研及发展趋势预测报告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enQiangYanZhiLiaoYiShiChangQianJing.html" TargetMode="External" Id="R12b4b6557723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enQiangYanZhiLiaoYiShiChangQianJing.html" TargetMode="External" Id="R7a3b827f6f0e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2024-05-24T04:40:00Z</dcterms:created>
  <dcterms:modified xsi:type="dcterms:W3CDTF">2024-05-24T05:40:00Z</dcterms:modified>
  <dc:subject>2024-2030年中国盆腔炎治疗仪市场现状调研及发展趋势预测报告</dc:subject>
  <dc:title>2024-2030年中国盆腔炎治疗仪市场现状调研及发展趋势预测报告</dc:title>
  <cp:keywords>2024-2030年中国盆腔炎治疗仪市场现状调研及发展趋势预测报告</cp:keywords>
  <dc:description>2024-2030年中国盆腔炎治疗仪市场现状调研及发展趋势预测报告</dc:description>
</cp:coreProperties>
</file>