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fd6585efc4e9b" w:history="1">
              <w:r>
                <w:rPr>
                  <w:rStyle w:val="Hyperlink"/>
                </w:rPr>
                <w:t>2025-2031年全球与中国脂肪燃烧剂行业现状及行业前景分析报告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fd6585efc4e9b" w:history="1">
              <w:r>
                <w:rPr>
                  <w:rStyle w:val="Hyperlink"/>
                </w:rPr>
                <w:t>2025-2031年全球与中国脂肪燃烧剂行业现状及行业前景分析报告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fd6585efc4e9b" w:history="1">
                <w:r>
                  <w:rPr>
                    <w:rStyle w:val="Hyperlink"/>
                  </w:rPr>
                  <w:t>https://www.20087.com/3/32/ZhiFangRanShaoJiFaZhanQianJingFenXi.html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燃烧剂是一类旨在加速体内脂肪代谢、帮助减重的产品，常见成分包括咖啡因、绿茶提取物、辣椒素等。脂肪燃烧剂通常通过刺激交感神经系统、增加能量消耗或抑制食欲等方式发挥作用。尽管脂肪燃烧剂在市场上颇受欢迎，但其有效性及安全性仍备受争议。部分用户反映服用后出现心跳加快、失眠等不良反应，且长期依赖可能导致新陈代谢紊乱。因此，在选择脂肪燃烧剂时需要谨慎考虑个人体质，并遵循专业指导。</w:t>
      </w:r>
      <w:r>
        <w:rPr>
          <w:rFonts w:hint="eastAsia"/>
        </w:rPr>
        <w:br/>
      </w:r>
      <w:r>
        <w:rPr>
          <w:rFonts w:hint="eastAsia"/>
        </w:rPr>
        <w:t>　　未来，脂肪燃烧剂的研发将朝着更加安全和高效的路径发展。一方面，通过深入研究人体脂肪代谢机制，科学家们致力于开发作用靶点明确、副作用小的新一代脂肪燃烧剂，例如针对特定脂肪细胞受体的小分子化合物，能够在不影响其他生理功能的前提下精确调控脂肪分解过程。此外，结合生活方式干预措施，如合理饮食搭配规律运动，形成综合性的体重管理方案，才能实现持久的效果。另一方面，随着消费者教育水平的提高，人们越来越意识到健康减肥的重要性，不再单纯依赖于单一产品，而是倾向于寻求专业的营养咨询和服务，推动了健康产业向专业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fd6585efc4e9b" w:history="1">
        <w:r>
          <w:rPr>
            <w:rStyle w:val="Hyperlink"/>
          </w:rPr>
          <w:t>2025-2031年全球与中国脂肪燃烧剂行业现状及行业前景分析报告</w:t>
        </w:r>
      </w:hyperlink>
      <w:r>
        <w:rPr>
          <w:rFonts w:hint="eastAsia"/>
        </w:rPr>
        <w:t>》系统分析了全球及我国脂肪燃烧剂行业的市场规模、市场需求及价格动态，深入探讨了脂肪燃烧剂产业链结构与发展特点。报告对脂肪燃烧剂细分市场进行了详细剖析，基于科学数据预测了市场前景及未来发展趋势，同时聚焦脂肪燃烧剂重点企业，评估了品牌影响力、市场竞争力及行业集中度变化。通过专业分析与客观洞察，报告为投资者、产业链相关企业及政府决策部门提供了重要参考，是把握脂肪燃烧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脂肪燃烧剂市场概述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按照不同产品类型，脂肪燃烧剂主要可以分为如下几个类别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全球不同产品类型脂肪燃烧剂销售额增长趋势2020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从不同应用，脂肪燃烧剂主要包括如下几个方面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全球不同应用脂肪燃烧剂销售额增长趋势2020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1.4 脂肪燃烧剂行业背景、发展历史、现状及趋势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脂肪燃烧剂行业目前现状分析</w:t>
      </w:r>
      <w:r>
        <w:rPr>
          <w:rFonts w:hint="eastAsia"/>
        </w:rPr>
        <w:br/>
      </w:r>
      <w:r>
        <w:rPr>
          <w:rFonts w:hint="eastAsia"/>
        </w:rPr>
        <w:t>　　　　1.4.2 脂肪燃烧剂发展趋势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全球脂肪燃烧剂总体规模分析</w:t>
      </w:r>
      <w:r>
        <w:rPr>
          <w:rFonts w:hint="eastAsia"/>
        </w:rPr>
        <w:br/>
      </w:r>
      <w:r>
        <w:rPr>
          <w:rFonts w:hint="eastAsia"/>
        </w:rPr>
        <w:t>　　2.1 全球脂肪燃烧剂供需现状及预测（2020-2031）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全球脂肪燃烧剂产能、产量、产能利用率及发展趋势（2020-2031）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全球脂肪燃烧剂产量、需求量及发展趋势（2020-2031）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全球主要地区脂肪燃烧剂产量及发展趋势（2020-2031）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全球主要地区脂肪燃烧剂产量（2020-2025）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全球主要地区脂肪燃烧剂产量（2026-2031）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全球主要地区脂肪燃烧剂产量市场份额（2020-2031）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中国脂肪燃烧剂供需现状及预测（2020-2031）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中国脂肪燃烧剂产能、产量、产能利用率及发展趋势（2020-2031）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中国脂肪燃烧剂产量、市场需求量及发展趋势（2020-2031）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全球脂肪燃烧剂销量及销售额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全球市场脂肪燃烧剂销售额（2020-2031）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全球市场脂肪燃烧剂销量（2020-2031）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全球市场脂肪燃烧剂价格趋势（2020-2031）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全球脂肪燃烧剂主要地区分析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全球主要地区脂肪燃烧剂市场规模分析：2020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全球主要地区脂肪燃烧剂销售收入及市场份额（2020-2025年）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全球主要地区脂肪燃烧剂销售收入预测（2026-2031年）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全球主要地区脂肪燃烧剂销量分析：2020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全球主要地区脂肪燃烧剂销量及市场份额（2020-2025年）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全球主要地区脂肪燃烧剂销量及市场份额预测（2026-2031）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北美市场脂肪燃烧剂销量、收入及增长率（2020-2031）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欧洲市场脂肪燃烧剂销量、收入及增长率（2020-2031）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中国市场脂肪燃烧剂销量、收入及增长率（2020-2031）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日本市场脂肪燃烧剂销量、收入及增长率（2020-2031）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东南亚市场脂肪燃烧剂销量、收入及增长率（2020-2031）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印度市场脂肪燃烧剂销量、收入及增长率（2020-2031）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全球市场主要厂商脂肪燃烧剂产能市场份额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全球市场主要厂商脂肪燃烧剂销量（2020-2025）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全球市场主要厂商脂肪燃烧剂销量（2020-2025）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全球市场主要厂商脂肪燃烧剂销售收入（2020-2025）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全球市场主要厂商脂肪燃烧剂销售价格（2020-2025）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2024年全球主要生产商脂肪燃烧剂收入排名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中国市场主要厂商脂肪燃烧剂销量（2020-2025）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中国市场主要厂商脂肪燃烧剂销量（2020-2025）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中国市场主要厂商脂肪燃烧剂销售收入（2020-2025）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2024年中国主要生产商脂肪燃烧剂收入排名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中国市场主要厂商脂肪燃烧剂销售价格（2020-2025）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全球主要厂商脂肪燃烧剂总部及产地分布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全球主要厂商成立时间及脂肪燃烧剂商业化日期</w:t>
      </w:r>
      <w:r>
        <w:rPr>
          <w:rFonts w:hint="eastAsia"/>
        </w:rPr>
        <w:br/>
      </w:r>
      <w:r>
        <w:rPr>
          <w:rFonts w:hint="eastAsia"/>
        </w:rPr>
        <w:t>　　4.6 全球主要厂商脂肪燃烧剂产品类型及应用</w:t>
      </w:r>
      <w:r>
        <w:rPr>
          <w:rFonts w:hint="eastAsia"/>
        </w:rPr>
        <w:br/>
      </w:r>
      <w:r>
        <w:rPr>
          <w:rFonts w:hint="eastAsia"/>
        </w:rPr>
        <w:t>　　4.7 脂肪燃烧剂行业集中度、竞争程度分析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脂肪燃烧剂行业集中度分析：2024年全球Top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全球脂肪燃烧剂第一梯队、第二梯队和第三梯队生产商（品牌）及市场份额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脂肪燃烧剂销量、收入、价格及毛利率（2020-2025）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不同产品类型脂肪燃烧剂分析</w:t>
      </w:r>
      <w:r>
        <w:rPr>
          <w:rFonts w:hint="eastAsia"/>
        </w:rPr>
        <w:br/>
      </w:r>
      <w:r>
        <w:rPr>
          <w:rFonts w:hint="eastAsia"/>
        </w:rPr>
        <w:t>　　6.1 全球不同产品类型脂肪燃烧剂销量（2020-2031）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全球不同产品类型脂肪燃烧剂销量及市场份额（2020-2025）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全球不同产品类型脂肪燃烧剂销量预测（2026-2031）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全球不同产品类型脂肪燃烧剂收入（2020-2031）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全球不同产品类型脂肪燃烧剂收入及市场份额（2020-2025）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全球不同产品类型脂肪燃烧剂收入预测（2026-2031）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全球不同产品类型脂肪燃烧剂价格走势（2020-2031）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不同应用脂肪燃烧剂分析</w:t>
      </w:r>
      <w:r>
        <w:rPr>
          <w:rFonts w:hint="eastAsia"/>
        </w:rPr>
        <w:br/>
      </w:r>
      <w:r>
        <w:rPr>
          <w:rFonts w:hint="eastAsia"/>
        </w:rPr>
        <w:t>　　7.1 全球不同应用脂肪燃烧剂销量（2020-2031）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全球不同应用脂肪燃烧剂销量及市场份额（2020-2025）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全球不同应用脂肪燃烧剂销量预测（2026-2031）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全球不同应用脂肪燃烧剂收入（2020-2031）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全球不同应用脂肪燃烧剂收入及市场份额（2020-2025）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全球不同应用脂肪燃烧剂收入预测（2026-2031）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全球不同应用脂肪燃烧剂价格走势（2020-2031）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脂肪燃烧剂产业链分析</w:t>
      </w:r>
      <w:r>
        <w:rPr>
          <w:rFonts w:hint="eastAsia"/>
        </w:rPr>
        <w:br/>
      </w:r>
      <w:r>
        <w:rPr>
          <w:rFonts w:hint="eastAsia"/>
        </w:rPr>
        <w:t>　　8.2 脂肪燃烧剂工艺制造技术分析</w:t>
      </w:r>
      <w:r>
        <w:rPr>
          <w:rFonts w:hint="eastAsia"/>
        </w:rPr>
        <w:br/>
      </w:r>
      <w:r>
        <w:rPr>
          <w:rFonts w:hint="eastAsia"/>
        </w:rPr>
        <w:t>　　8.3 脂肪燃烧剂产业上游供应分析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脂肪燃烧剂下游客户分析</w:t>
      </w:r>
      <w:r>
        <w:rPr>
          <w:rFonts w:hint="eastAsia"/>
        </w:rPr>
        <w:br/>
      </w:r>
      <w:r>
        <w:rPr>
          <w:rFonts w:hint="eastAsia"/>
        </w:rPr>
        <w:t>　　8.5 脂肪燃烧剂销售渠道分析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脂肪燃烧剂行业发展机遇及主要驱动因素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脂肪燃烧剂行业发展面临的风险</w:t>
      </w:r>
      <w:r>
        <w:rPr>
          <w:rFonts w:hint="eastAsia"/>
        </w:rPr>
        <w:br/>
      </w:r>
      <w:r>
        <w:rPr>
          <w:rFonts w:hint="eastAsia"/>
        </w:rPr>
        <w:t>　　9.3 脂肪燃烧剂行业政策分析</w:t>
      </w:r>
      <w:r>
        <w:rPr>
          <w:rFonts w:hint="eastAsia"/>
        </w:rPr>
        <w:br/>
      </w:r>
      <w:r>
        <w:rPr>
          <w:rFonts w:hint="eastAsia"/>
        </w:rPr>
        <w:t>　　9.4 脂肪燃烧剂中国企业SWOT分析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全球不同产品类型脂肪燃烧剂销售额增长（CAGR）趋势2020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脂肪燃烧剂行业目前发展现状</w:t>
      </w:r>
      <w:r>
        <w:rPr>
          <w:rFonts w:hint="eastAsia"/>
        </w:rPr>
        <w:br/>
      </w:r>
      <w:r>
        <w:rPr>
          <w:rFonts w:hint="eastAsia"/>
        </w:rPr>
        <w:t>　　表 4： 脂肪燃烧剂发展趋势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全球主要地区脂肪燃烧剂产量增速（CAGR）：（2020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表 6： 全球主要地区脂肪燃烧剂产量（2020-2025）&amp;（千剂）</w:t>
      </w:r>
      <w:r>
        <w:rPr>
          <w:rFonts w:hint="eastAsia"/>
        </w:rPr>
        <w:br/>
      </w:r>
      <w:r>
        <w:rPr>
          <w:rFonts w:hint="eastAsia"/>
        </w:rPr>
        <w:t>　　表 7： 全球主要地区脂肪燃烧剂产量（2026-2031）&amp;（千剂）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8： 全球主要地区脂肪燃烧剂产量市场份额（2020-2025）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全球主要地区脂肪燃烧剂产量（2026-2031）&amp;（千剂）</w:t>
      </w:r>
      <w:r>
        <w:rPr>
          <w:rFonts w:hint="eastAsia"/>
        </w:rPr>
        <w:br/>
      </w:r>
      <w:r>
        <w:rPr>
          <w:rFonts w:hint="eastAsia"/>
        </w:rPr>
        <w:t>　　表 10： 全球主要地区脂肪燃烧剂销售收入增速：（2020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全球主要地区脂肪燃烧剂销售收入（2020-2025）&amp;（百万美元）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全球主要地区脂肪燃烧剂销售收入市场份额（2020-2025）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全球主要地区脂肪燃烧剂收入（2026-2031）&amp;（百万美元）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全球主要地区脂肪燃烧剂收入市场份额（2026-2031）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全球主要地区脂肪燃烧剂销量（千剂）：2020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全球主要地区脂肪燃烧剂销量（2020-2025）&amp;（千剂）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17： 全球主要地区脂肪燃烧剂销量市场份额（2020-2025）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全球主要地区脂肪燃烧剂销量（2026-2031）&amp;（千剂）</w:t>
      </w:r>
      <w:r>
        <w:rPr>
          <w:rFonts w:hint="eastAsia"/>
        </w:rPr>
        <w:br/>
      </w:r>
      <w:r>
        <w:rPr>
          <w:rFonts w:hint="eastAsia"/>
        </w:rPr>
        <w:t>　　表 19： 全球主要地区脂肪燃烧剂销量份额（2026-2031）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全球市场主要厂商脂肪燃烧剂产能（2024-2025）&amp;（千剂）</w:t>
      </w:r>
      <w:r>
        <w:rPr>
          <w:rFonts w:hint="eastAsia"/>
        </w:rPr>
        <w:br/>
      </w:r>
      <w:r>
        <w:rPr>
          <w:rFonts w:hint="eastAsia"/>
        </w:rPr>
        <w:t>　　表 21： 全球市场主要厂商脂肪燃烧剂销量（2020-2025）&amp;（千剂）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22： 全球市场主要厂商脂肪燃烧剂销量市场份额（2020-2025）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全球市场主要厂商脂肪燃烧剂销售收入（2020-2025）&amp;（百万美元）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全球市场主要厂商脂肪燃烧剂销售收入市场份额（2020-2025）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全球市场主要厂商脂肪燃烧剂销售价格（2020-2025）&amp;（美元/剂）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2024年全球主要生产商脂肪燃烧剂收入排名（百万美元）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中国市场主要厂商脂肪燃烧剂销量（2020-2025）&amp;（千剂）</w:t>
      </w:r>
      <w:r>
        <w:rPr>
          <w:rFonts w:hint="eastAsia"/>
        </w:rPr>
        <w:br/>
      </w:r>
      <w:r>
        <w:rPr>
          <w:rFonts w:hint="eastAsia"/>
        </w:rPr>
        <w:t>　　表 28： 中国市场主要厂商脂肪燃烧剂销量市场份额（2020-2025）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中国市场主要厂商脂肪燃烧剂销售收入（2020-2025）&amp;（百万美元）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中国市场主要厂商脂肪燃烧剂销售收入市场份额（2020-2025）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2024年中国主要生产商脂肪燃烧剂收入排名（百万美元）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中国市场主要厂商脂肪燃烧剂销售价格（2020-2025）&amp;（美元/剂）</w:t>
      </w:r>
      <w:r>
        <w:rPr>
          <w:rFonts w:hint="eastAsia"/>
        </w:rPr>
        <w:br/>
      </w:r>
      <w:r>
        <w:rPr>
          <w:rFonts w:hint="eastAsia"/>
        </w:rPr>
        <w:t>　　表 33： 全球主要厂商脂肪燃烧剂总部及产地分布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全球主要厂商成立时间及脂肪燃烧剂商业化日期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全球主要厂商脂肪燃烧剂产品类型及应用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2024年全球脂肪燃烧剂主要厂商市场地位（第一梯队、第二梯队和第三梯队）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全球脂肪燃烧剂市场投资、并购等现状分析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脂肪燃烧剂生产基地、销售区域、竞争对手及市场地位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脂肪燃烧剂产品规格、参数及市场应用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脂肪燃烧剂销量（千剂）、收入（百万美元）、价格（美元/剂）及毛利率（2020-2025）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全球不同产品类型脂肪燃烧剂销量（2020-2025年）&amp;（千剂）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109： 全球不同产品类型脂肪燃烧剂销量市场份额（2020-2025）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全球不同产品类型脂肪燃烧剂销量预测（2026-2031）&amp;（千剂）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全球市场不同产品类型脂肪燃烧剂销量市场份额预测（2026-2031）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全球不同产品类型脂肪燃烧剂收入（2020-2025年）&amp;（百万美元）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全球不同产品类型脂肪燃烧剂收入市场份额（2020-2025）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全球不同产品类型脂肪燃烧剂收入预测（2026-2031）&amp;（百万美元）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全球不同产品类型脂肪燃烧剂收入市场份额预测（2026-2031）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全球不同应用脂肪燃烧剂销量（2020-2025年）&amp;（千剂）</w:t>
      </w:r>
      <w:r>
        <w:rPr>
          <w:rFonts w:hint="eastAsia"/>
        </w:rPr>
        <w:br/>
      </w:r>
      <w:r>
        <w:rPr>
          <w:rFonts w:hint="eastAsia"/>
        </w:rPr>
        <w:t>　　表 117： 全球不同应用脂肪燃烧剂销量市场份额（2020-2025）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全球不同应用脂肪燃烧剂销量预测（2026-2031）&amp;（千剂）</w:t>
      </w:r>
      <w:r>
        <w:rPr>
          <w:rFonts w:hint="eastAsia"/>
        </w:rPr>
        <w:br/>
      </w:r>
      <w:r>
        <w:rPr>
          <w:rFonts w:hint="eastAsia"/>
        </w:rPr>
        <w:t>　　表 119： 全球市场不同应用脂肪燃烧剂销量市场份额预测（2026-2031）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全球不同应用脂肪燃烧剂收入（2020-2025年）&amp;（百万美元）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全球不同应用脂肪燃烧剂收入市场份额（2020-2025）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全球不同应用脂肪燃烧剂收入预测（2026-2031）&amp;（百万美元）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全球不同应用脂肪燃烧剂收入市场份额预测（2026-2031）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脂肪燃烧剂上游原料供应商及联系方式列表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脂肪燃烧剂典型客户列表</w:t>
      </w:r>
      <w:r>
        <w:rPr>
          <w:rFonts w:hint="eastAsia"/>
        </w:rPr>
        <w:br/>
      </w:r>
      <w:r>
        <w:rPr>
          <w:rFonts w:hint="eastAsia"/>
        </w:rPr>
        <w:t>　　表 126： 脂肪燃烧剂主要销售模式及销售渠道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脂肪燃烧剂行业发展机遇及主要驱动因素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脂肪燃烧剂行业发展面临的风险</w:t>
      </w:r>
      <w:r>
        <w:rPr>
          <w:rFonts w:hint="eastAsia"/>
        </w:rPr>
        <w:br/>
      </w:r>
      <w:r>
        <w:rPr>
          <w:rFonts w:hint="eastAsia"/>
        </w:rPr>
        <w:t>　　表 129： 脂肪燃烧剂行业政策分析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脂肪燃烧剂产品图片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全球不同产品类型脂肪燃烧剂销售额2020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全球不同产品类型脂肪燃烧剂市场份额2024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全球不同应用脂肪燃烧剂市场份额2024 &amp; 2031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全球脂肪燃烧剂产能、产量、产能利用率及发展趋势（2020-2031）&amp;（千剂）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12： 全球脂肪燃烧剂产量、需求量及发展趋势（2020-2031）&amp;（千剂）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13： 全球主要地区脂肪燃烧剂产量（2020 VS 2024 VS 2031）&amp;（千剂）</w:t>
      </w:r>
      <w:r>
        <w:rPr>
          <w:rFonts w:hint="eastAsia"/>
        </w:rPr>
        <w:br/>
      </w:r>
      <w:r>
        <w:rPr>
          <w:rFonts w:hint="eastAsia"/>
        </w:rPr>
        <w:t>　　图 14： 全球主要地区脂肪燃烧剂产量市场份额（2020-2031）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中国脂肪燃烧剂产能、产量、产能利用率及发展趋势（2020-2031）&amp;（千剂）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16： 中国脂肪燃烧剂产量、市场需求量及发展趋势（2020-2031）&amp;（千剂）</w:t>
      </w:r>
      <w:r>
        <w:rPr>
          <w:rFonts w:hint="eastAsia"/>
        </w:rPr>
        <w:br/>
      </w:r>
      <w:r>
        <w:rPr>
          <w:rFonts w:hint="eastAsia"/>
        </w:rPr>
        <w:t>　　图 17： 全球脂肪燃烧剂市场销售额及增长率：（2020-2031）&amp;（百万美元）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全球市场脂肪燃烧剂市场规模：2020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全球市场脂肪燃烧剂销量及增长率（2020-2031）&amp;（千剂）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20： 全球市场脂肪燃烧剂价格趋势（2020-2031）&amp;（美元/剂）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21： 全球主要地区脂肪燃烧剂销售收入（2020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全球主要地区脂肪燃烧剂销售收入市场份额（2020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北美市场脂肪燃烧剂销量及增长率（2020-2031）&amp;（千剂）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24： 北美市场脂肪燃烧剂收入及增长率（2020-2031）&amp;（百万美元）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欧洲市场脂肪燃烧剂销量及增长率（2020-2031）&amp;（千剂）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26： 欧洲市场脂肪燃烧剂收入及增长率（2020-2031）&amp;（百万美元）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中国市场脂肪燃烧剂销量及增长率（2020-2031）&amp;（千剂）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28： 中国市场脂肪燃烧剂收入及增长率（2020-2031）&amp;（百万美元）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日本市场脂肪燃烧剂销量及增长率（2020-2031）&amp;（千剂）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30： 日本市场脂肪燃烧剂收入及增长率（2020-2031）&amp;（百万美元）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东南亚市场脂肪燃烧剂销量及增长率（2020-2031）&amp;（千剂）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32： 东南亚市场脂肪燃烧剂收入及增长率（2020-2031）&amp;（百万美元）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印度市场脂肪燃烧剂销量及增长率（2020-2031）&amp;（千剂）</w:t>
      </w:r>
      <w:r>
        <w:rPr>
          <w:rFonts w:hint="eastAsia"/>
        </w:rPr>
        <w:br/>
      </w:r>
      <w:r>
        <w:rPr>
          <w:rFonts w:hint="eastAsia"/>
        </w:rPr>
        <w:t>　　图 34： 印度市场脂肪燃烧剂收入及增长率（2020-2031）&amp;（百万美元）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2024年全球市场主要厂商脂肪燃烧剂销量市场份额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2024年全球市场主要厂商脂肪燃烧剂收入市场份额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2024年中国市场主要厂商脂肪燃烧剂销量市场份额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2024年中国市场主要厂商脂肪燃烧剂收入市场份额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2024年全球前五大生产商脂肪燃烧剂市场份额</w:t>
      </w:r>
      <w:r>
        <w:rPr>
          <w:rFonts w:hint="eastAsia"/>
        </w:rPr>
        <w:br/>
      </w:r>
      <w:r>
        <w:rPr>
          <w:rFonts w:hint="eastAsia"/>
        </w:rPr>
        <w:t>　　图 40： 2024年全球脂肪燃烧剂第一梯队、第二梯队和第三梯队厂商及市场份额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全球不同产品类型脂肪燃烧剂价格走势（2020-2031）&amp;（美元/剂）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42： 全球不同应用脂肪燃烧剂价格走势（2020-2031）&amp;（美元/剂）</w:t>
      </w:r>
      <w:r>
        <w:rPr>
          <w:rFonts w:hint="eastAsia"/>
        </w:rPr>
        <w:br/>
      </w:r>
      <w:r>
        <w:rPr>
          <w:rFonts w:hint="eastAsia"/>
        </w:rPr>
        <w:t>　　图 43： 脂肪燃烧剂产业链</w:t>
      </w:r>
      <w:r>
        <w:rPr>
          <w:rFonts w:hint="eastAsia"/>
        </w:rPr>
        <w:br/>
      </w:r>
      <w:r>
        <w:rPr>
          <w:rFonts w:hint="eastAsia"/>
        </w:rPr>
        <w:t>　　图 44： 脂肪燃烧剂中国企业SWOT分析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fd6585efc4e9b" w:history="1">
        <w:r>
          <w:rPr>
            <w:rStyle w:val="Hyperlink"/>
          </w:rPr>
          <w:t>2025-2031年全球与中国脂肪燃烧剂行业现状及行业前景分析报告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fd6585efc4e9b" w:history="1">
        <w:r>
          <w:rPr>
            <w:rStyle w:val="Hyperlink"/>
          </w:rPr>
          <w:t>https://www.20087.com/3/32/ZhiFangRanShaoJiFaZhanQianJingFenXi.html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a4e4d075c422c" w:history="1">
      <w:r>
        <w:rPr>
          <w:rStyle w:val="Hyperlink"/>
        </w:rPr>
        <w:t>2025-2031年全球与中国脂肪燃烧剂行业现状及行业前景分析报告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iFangRanShaoJiFaZhanQianJingFenXi.html" TargetMode="External" Id="R045fd6585efc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iFangRanShaoJiFaZhanQianJingFenXi.html" TargetMode="External" Id="Ra22a4e4d075c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2025-03-12T03:50:51Z</dcterms:created>
  <dcterms:modified xsi:type="dcterms:W3CDTF">2025-03-12T04:50:51Z</dcterms:modified>
  <dc:subject>2025-2031年全球与中国脂肪燃烧剂行业现状及行业前景分析报告</dc:subject>
  <dc:title>2025-2031年全球与中国脂肪燃烧剂行业现状及行业前景分析报告</dc:title>
  <cp:keywords>2025-2031年全球与中国脂肪燃烧剂行业现状及行业前景分析报告</cp:keywords>
  <dc:description>2025-2031年全球与中国脂肪燃烧剂行业现状及行业前景分析报告</dc:description>
</cp:coreProperties>
</file>