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817e7c1164753" w:history="1">
              <w:r>
                <w:rPr>
                  <w:rStyle w:val="Hyperlink"/>
                </w:rPr>
                <w:t>2026-2032年中国紫杉醇产业发展分析及投资前景预测报告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817e7c1164753" w:history="1">
              <w:r>
                <w:rPr>
                  <w:rStyle w:val="Hyperlink"/>
                </w:rPr>
                <w:t>2026-2032年中国紫杉醇产业发展分析及投资前景预测报告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817e7c1164753" w:history="1">
                <w:r>
                  <w:rPr>
                    <w:rStyle w:val="Hyperlink"/>
                  </w:rPr>
                  <w:t>https://www.20087.com/7/55/ZiShanChunHangYeDiaoYanBaoGao.html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是一种从红豆杉树皮中提取的天然化合物，具有显著的抗癌活性，主要用于乳腺癌、卵巢癌和肺癌的治疗。紫杉醇的发现和应用标志着植物来源药物在现代医药中的重要地位。然而，紫杉醇的自然来源有限，且提取过程复杂，成本高昂，这促进了合成生物学和植物细胞培养技术的发展，以实现紫杉醇的可持续生产。</w:t>
      </w:r>
      <w:r>
        <w:rPr>
          <w:rFonts w:hint="eastAsia"/>
        </w:rPr>
        <w:br/>
      </w:r>
      <w:r>
        <w:rPr>
          <w:rFonts w:hint="eastAsia"/>
        </w:rPr>
        <w:t>　　未来，紫杉醇的生产将更加注重可持续性和成本效益。一方面，通过基因工程和代谢工程，利用微生物或植物细胞大规模生产紫杉醇，减少对野生红豆杉资源的依赖。另一方面，优化紫杉醇的化学合成路线，提高产率和纯度，降低生产成本。此外，紫杉醇的衍生物和组合疗法的研发，将拓宽其在癌症治疗中的应用范围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817e7c1164753" w:history="1">
        <w:r>
          <w:rPr>
            <w:rStyle w:val="Hyperlink"/>
          </w:rPr>
          <w:t>2026-2032年中国紫杉醇产业发展分析及投资前景预测报告</w:t>
        </w:r>
      </w:hyperlink>
      <w:r>
        <w:rPr>
          <w:rFonts w:hint="eastAsia"/>
        </w:rPr>
        <w:t>》基于国家统计局、相关协会等权威数据，结合专业团队对紫杉醇行业的长期监测，全面分析了紫杉醇行业的市场规模、技术现状、发展趋势及竞争格局。报告详细梳理了紫杉醇市场需求、进出口情况、上下游产业链、重点区域分布及主要企业动态，并通过SWOT分析揭示了紫杉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紫杉醇产业概述</w:t>
      </w:r>
      <w:r>
        <w:rPr>
          <w:rFonts w:hint="eastAsia"/>
        </w:rPr>
        <w:br/>
      </w:r>
      <w:r>
        <w:rPr>
          <w:rFonts w:hint="eastAsia"/>
        </w:rPr>
        <w:t>　　第一节 紫杉醇产业定义</w:t>
      </w:r>
      <w:r>
        <w:rPr>
          <w:rFonts w:hint="eastAsia"/>
        </w:rPr>
        <w:br/>
      </w:r>
      <w:r>
        <w:rPr>
          <w:rFonts w:hint="eastAsia"/>
        </w:rPr>
        <w:t>　　第二节 紫杉醇产业发展历程</w:t>
      </w:r>
      <w:r>
        <w:rPr>
          <w:rFonts w:hint="eastAsia"/>
        </w:rPr>
        <w:br/>
      </w:r>
      <w:r>
        <w:rPr>
          <w:rFonts w:hint="eastAsia"/>
        </w:rPr>
        <w:t>　　第三节 紫杉醇分类情况</w:t>
      </w:r>
      <w:r>
        <w:rPr>
          <w:rFonts w:hint="eastAsia"/>
        </w:rPr>
        <w:br/>
      </w:r>
      <w:r>
        <w:rPr>
          <w:rFonts w:hint="eastAsia"/>
        </w:rPr>
        <w:t>　　第四节 紫杉醇产业链分析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2025-2026年紫杉醇行业发展环境分析</w:t>
      </w:r>
      <w:r>
        <w:rPr>
          <w:rFonts w:hint="eastAsia"/>
        </w:rPr>
        <w:br/>
      </w:r>
      <w:r>
        <w:rPr>
          <w:rFonts w:hint="eastAsia"/>
        </w:rPr>
        <w:t>　　第一节 紫杉醇行业经济环境分析</w:t>
      </w:r>
      <w:r>
        <w:rPr>
          <w:rFonts w:hint="eastAsia"/>
        </w:rPr>
        <w:br/>
      </w:r>
      <w:r>
        <w:rPr>
          <w:rFonts w:hint="eastAsia"/>
        </w:rPr>
        <w:t>　　第二节 我国紫杉醇行业政策环境分析</w:t>
      </w:r>
      <w:r>
        <w:rPr>
          <w:rFonts w:hint="eastAsia"/>
        </w:rPr>
        <w:br/>
      </w:r>
      <w:r>
        <w:rPr>
          <w:rFonts w:hint="eastAsia"/>
        </w:rPr>
        <w:t>　　　　一、紫杉醇产业政策分析</w:t>
      </w:r>
      <w:r>
        <w:rPr>
          <w:rFonts w:hint="eastAsia"/>
        </w:rPr>
        <w:br/>
      </w:r>
      <w:r>
        <w:rPr>
          <w:rFonts w:hint="eastAsia"/>
        </w:rPr>
        <w:t>　　　　二、相关紫杉醇产业政策影响分析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我国紫杉醇行业技术环境分析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一、我国紫杉醇技术发展概况</w:t>
      </w:r>
      <w:r>
        <w:rPr>
          <w:rFonts w:hint="eastAsia"/>
        </w:rPr>
        <w:br/>
      </w:r>
      <w:r>
        <w:rPr>
          <w:rFonts w:hint="eastAsia"/>
        </w:rPr>
        <w:t>　　　　二、我国紫杉醇行业技术发展趋势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中国紫杉醇市场供需分析预测</w:t>
      </w:r>
      <w:r>
        <w:rPr>
          <w:rFonts w:hint="eastAsia"/>
        </w:rPr>
        <w:br/>
      </w:r>
      <w:r>
        <w:rPr>
          <w:rFonts w:hint="eastAsia"/>
        </w:rPr>
        <w:t>　　第一节 紫杉醇市场现状分析及预测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一、2020-2025年我国紫杉醇市场规模分析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二、2026-2032年我国紫杉醇市场规模预测</w:t>
      </w:r>
      <w:r>
        <w:rPr>
          <w:rFonts w:hint="eastAsia"/>
        </w:rPr>
        <w:br/>
      </w:r>
      <w:r>
        <w:rPr>
          <w:rFonts w:hint="eastAsia"/>
        </w:rPr>
        <w:t>　　第二节 紫杉醇行业供给分析及预测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一、2020-2025年我国紫杉醇行业产量分析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二、2026年我国紫杉醇行业产量特点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三、2026-2032年我国紫杉醇行业产量预测</w:t>
      </w:r>
      <w:r>
        <w:rPr>
          <w:rFonts w:hint="eastAsia"/>
        </w:rPr>
        <w:br/>
      </w:r>
      <w:r>
        <w:rPr>
          <w:rFonts w:hint="eastAsia"/>
        </w:rPr>
        <w:t>　　第三节 紫杉醇市场需求分析及预测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一、2020-2025年我国紫杉醇市场需求分析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二、2026年我国紫杉醇市场需求特点分析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三、2026-2032年我国紫杉醇市场需求预测</w:t>
      </w:r>
      <w:r>
        <w:rPr>
          <w:rFonts w:hint="eastAsia"/>
        </w:rPr>
        <w:br/>
      </w:r>
      <w:r>
        <w:rPr>
          <w:rFonts w:hint="eastAsia"/>
        </w:rPr>
        <w:t>　　第四节 紫杉醇行业进出口情况分析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一、2020-2025年我国紫杉醇进出口情况分析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二、2026年我国紫杉醇行业进出口特点分析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三、2026-2032年我国紫杉醇进出口情况预测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中国紫杉醇市场价格未来趋势分析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2020-2025年我国紫杉醇市场价格回顾分析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当前国内紫杉醇产品市场价格及评述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国内紫杉醇产品价格影响因素分析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2026-2032年我国紫杉醇市场价格趋势预测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紫杉醇行业细分市场调研分析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紫杉醇行业细分（一）市场调研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紫杉醇行业细分（二）市场调研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紫杉醇行业上、下游产业分析</w:t>
      </w:r>
      <w:r>
        <w:rPr>
          <w:rFonts w:hint="eastAsia"/>
        </w:rPr>
        <w:br/>
      </w:r>
      <w:r>
        <w:rPr>
          <w:rFonts w:hint="eastAsia"/>
        </w:rPr>
        <w:t>　　第一节 紫杉醇产业链分析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二、紫杉醇产业链模型分析</w:t>
      </w:r>
      <w:r>
        <w:rPr>
          <w:rFonts w:hint="eastAsia"/>
        </w:rPr>
        <w:br/>
      </w:r>
      <w:r>
        <w:rPr>
          <w:rFonts w:hint="eastAsia"/>
        </w:rPr>
        <w:t>　　第二节 紫杉醇上游行业发展状况分析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紫杉醇下游产业发展状况分析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中国紫杉醇行业重点区域发展分析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一、中国紫杉醇行业重点区域市场结构变化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二、中国紫杉醇行业重点区域（一）发展分析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三、中国紫杉醇行业重点区域（二）发展分析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四、中国紫杉醇行业重点区域（三）发展分析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五、中国紫杉醇行业重点区域（四）发展分析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六、中国紫杉醇行业重点区域（五）发展分析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近几年紫杉醇行业重点企业发展分析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紫杉醇企业（一）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二、紫杉醇企业经营情况分析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三、紫杉醇企业发展规划及前景展望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紫杉醇企业（二）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二、紫杉醇企业经营情况分析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三、紫杉醇企业发展规划及前景展望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紫杉醇企业（三）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二、紫杉醇企业经营情况分析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三、紫杉醇企业发展规划及前景展望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紫杉醇企业（四）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二、紫杉醇企业经营情况分析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三、紫杉醇企业发展规划及前景展望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紫杉醇企业（五）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二、紫杉醇企业经营情况分析</w:t>
      </w:r>
      <w:r>
        <w:rPr>
          <w:rFonts w:hint="eastAsia"/>
        </w:rPr>
        <w:br/>
      </w:r>
      <w:r>
        <w:rPr>
          <w:rFonts w:hint="eastAsia"/>
        </w:rPr>
        <w:t>　　　　三、紫杉醇企业发展规划及前景展望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2020-2025年中国紫杉醇行业总体发展状况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中国紫杉醇行业规模情况分析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中国紫杉醇行业财务能力分析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紫杉醇行业竞争格局分析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2020-2025年中国紫杉醇行业集中度分析</w:t>
      </w:r>
      <w:r>
        <w:rPr>
          <w:rFonts w:hint="eastAsia"/>
        </w:rPr>
        <w:br/>
      </w:r>
      <w:r>
        <w:rPr>
          <w:rFonts w:hint="eastAsia"/>
        </w:rPr>
        <w:t>　　第二节 紫杉醇行业SWOT分析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2026-2032年中国紫杉醇行业竞争格局预测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2026-2032年紫杉醇行业发展趋势及投资风险分析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当前紫杉醇行业存在的问题</w:t>
      </w:r>
      <w:r>
        <w:rPr>
          <w:rFonts w:hint="eastAsia"/>
        </w:rPr>
        <w:br/>
      </w:r>
      <w:r>
        <w:rPr>
          <w:rFonts w:hint="eastAsia"/>
        </w:rPr>
        <w:t>　　第二节 紫杉醇未来发展预测分析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一、中国紫杉醇发展方向分析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二、2026-2032年中国紫杉醇行业发展规模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三、2026-2032年中国紫杉醇行业发展趋势预测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2026-2032年中国紫杉醇行业投资风险分析</w:t>
      </w:r>
      <w:r>
        <w:rPr>
          <w:rFonts w:hint="eastAsia"/>
        </w:rPr>
        <w:br/>
      </w:r>
      <w:r>
        <w:rPr>
          <w:rFonts w:hint="eastAsia"/>
        </w:rPr>
        <w:t>　　　　一、紫杉醇市场竞争风险</w:t>
      </w:r>
      <w:r>
        <w:rPr>
          <w:rFonts w:hint="eastAsia"/>
        </w:rPr>
        <w:br/>
      </w:r>
      <w:r>
        <w:rPr>
          <w:rFonts w:hint="eastAsia"/>
        </w:rPr>
        <w:t>　　　　二、紫杉醇原材料压力风险分析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三、紫杉醇技术风险分析</w:t>
      </w:r>
      <w:r>
        <w:rPr>
          <w:rFonts w:hint="eastAsia"/>
        </w:rPr>
        <w:br/>
      </w:r>
      <w:r>
        <w:rPr>
          <w:rFonts w:hint="eastAsia"/>
        </w:rPr>
        <w:t>　　　　四、紫杉醇政策和体制风险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紫杉醇行业投资情况与发展前景分析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2025-2026年紫杉醇行业投资情况分析</w:t>
      </w:r>
      <w:r>
        <w:rPr>
          <w:rFonts w:hint="eastAsia"/>
        </w:rPr>
        <w:br/>
      </w:r>
      <w:r>
        <w:rPr>
          <w:rFonts w:hint="eastAsia"/>
        </w:rPr>
        <w:t>　　　　一、紫杉醇总体投资结构</w:t>
      </w:r>
      <w:r>
        <w:rPr>
          <w:rFonts w:hint="eastAsia"/>
        </w:rPr>
        <w:br/>
      </w:r>
      <w:r>
        <w:rPr>
          <w:rFonts w:hint="eastAsia"/>
        </w:rPr>
        <w:t>　　　　二、紫杉醇投资规模情况</w:t>
      </w:r>
      <w:r>
        <w:rPr>
          <w:rFonts w:hint="eastAsia"/>
        </w:rPr>
        <w:br/>
      </w:r>
      <w:r>
        <w:rPr>
          <w:rFonts w:hint="eastAsia"/>
        </w:rPr>
        <w:t>　　　　三、紫杉醇投资增速情况</w:t>
      </w:r>
      <w:r>
        <w:rPr>
          <w:rFonts w:hint="eastAsia"/>
        </w:rPr>
        <w:br/>
      </w:r>
      <w:r>
        <w:rPr>
          <w:rFonts w:hint="eastAsia"/>
        </w:rPr>
        <w:t>　　　　四、紫杉醇分地区投资分析</w:t>
      </w:r>
      <w:r>
        <w:rPr>
          <w:rFonts w:hint="eastAsia"/>
        </w:rPr>
        <w:br/>
      </w:r>
      <w:r>
        <w:rPr>
          <w:rFonts w:hint="eastAsia"/>
        </w:rPr>
        <w:t>　　第二节 紫杉醇行业投资机会分析</w:t>
      </w:r>
      <w:r>
        <w:rPr>
          <w:rFonts w:hint="eastAsia"/>
        </w:rPr>
        <w:br/>
      </w:r>
      <w:r>
        <w:rPr>
          <w:rFonts w:hint="eastAsia"/>
        </w:rPr>
        <w:t>　　　　一、紫杉醇投资项目分析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二、可以投资的紫杉醇模式</w:t>
      </w:r>
      <w:r>
        <w:rPr>
          <w:rFonts w:hint="eastAsia"/>
        </w:rPr>
        <w:br/>
      </w:r>
      <w:r>
        <w:rPr>
          <w:rFonts w:hint="eastAsia"/>
        </w:rPr>
        <w:t>　　　　三、2026年紫杉醇投资机会分析</w:t>
      </w:r>
      <w:r>
        <w:rPr>
          <w:rFonts w:hint="eastAsia"/>
        </w:rPr>
        <w:br/>
      </w:r>
      <w:r>
        <w:rPr>
          <w:rFonts w:hint="eastAsia"/>
        </w:rPr>
        <w:t>　　　　四、2026年紫杉醇投资新方向</w:t>
      </w:r>
      <w:r>
        <w:rPr>
          <w:rFonts w:hint="eastAsia"/>
        </w:rPr>
        <w:br/>
      </w:r>
      <w:r>
        <w:rPr>
          <w:rFonts w:hint="eastAsia"/>
        </w:rPr>
        <w:t>　　第三节 中智林　紫杉醇行业发展前景分析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一、2026年紫杉醇市场发展前景</w:t>
      </w:r>
      <w:r>
        <w:rPr>
          <w:rFonts w:hint="eastAsia"/>
        </w:rPr>
        <w:br/>
      </w:r>
      <w:r>
        <w:rPr>
          <w:rFonts w:hint="eastAsia"/>
        </w:rPr>
        <w:t>　　　　二、2026年紫杉醇市场面临的发展商机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紫杉醇行业研究观点及建议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2020-2025年中国紫杉醇行业产量及增长趋势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2026-2032年中国紫杉醇行业产量预测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2020-2025年中国紫杉醇行业市场需求及增长情况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2026-2032年中国紫杉醇行业市场需求预测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2020-2025年中国紫杉醇行业利润及增长情况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**地区紫杉醇行业市场需求情况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2020-2025年中国紫杉醇行业进口量及增速统计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2020-2025年中国紫杉醇行业出口量及增速统计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紫杉醇重点企业经营情况分析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2026年紫杉醇市场前景分析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2026-2032年中国紫杉醇市场需求预测</w:t>
      </w:r>
      <w:r>
        <w:rPr>
          <w:rFonts w:hint="eastAsia"/>
        </w:rPr>
        <w:br/>
      </w:r>
      <w:r>
        <w:rPr>
          <w:rFonts w:hint="eastAsia"/>
        </w:rPr>
        <w:t>　　图表 2026年紫杉醇发展趋势预测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817e7c1164753" w:history="1">
        <w:r>
          <w:rPr>
            <w:rStyle w:val="Hyperlink"/>
          </w:rPr>
          <w:t>2026-2032年中国紫杉醇产业发展分析及投资前景预测报告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817e7c1164753" w:history="1">
        <w:r>
          <w:rPr>
            <w:rStyle w:val="Hyperlink"/>
          </w:rPr>
          <w:t>https://www.20087.com/7/55/ZiShanChunHangYeDiaoYanBaoGao.html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价格多少一支、紫杉醇化疗的功效与作用、戴紫杉醇的好处和坏处、紫杉醇的作用与功效、化疗最难熬的三个疗程、紫杉醇化疗一次多少钱、四种紫杉醇有何区别、紫杉醇脂质体、白蛋白紫杉醇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fedcca6094e0d" w:history="1">
      <w:r>
        <w:rPr>
          <w:rStyle w:val="Hyperlink"/>
        </w:rPr>
        <w:t>2026-2032年中国紫杉醇产业发展分析及投资前景预测报告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iShanChunHangYeDiaoYanBaoGao.html" TargetMode="External" Id="R1f8817e7c116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iShanChunHangYeDiaoYanBaoGao.html" TargetMode="External" Id="Rcdbfedcca609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2025-06-16T07:09:00Z</dcterms:created>
  <dcterms:modified xsi:type="dcterms:W3CDTF">2025-06-16T08:09:00Z</dcterms:modified>
  <dc:subject>2026-2032年中国紫杉醇产业发展分析及投资前景预测报告</dc:subject>
  <dc:title>2026-2032年中国紫杉醇产业发展分析及投资前景预测报告</dc:title>
  <cp:keywords>2026-2032年中国紫杉醇产业发展分析及投资前景预测报告</cp:keywords>
  <dc:description>2026-2032年中国紫杉醇产业发展分析及投资前景预测报告</dc:description>
</cp:coreProperties>
</file>