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c6541e89745d2" w:history="1">
              <w:r>
                <w:rPr>
                  <w:rStyle w:val="Hyperlink"/>
                </w:rPr>
                <w:t>2025-2031年中国医疗器械行业发展研究分析与市场前景预测报告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c6541e89745d2" w:history="1">
              <w:r>
                <w:rPr>
                  <w:rStyle w:val="Hyperlink"/>
                </w:rPr>
                <w:t>2025-2031年中国医疗器械行业发展研究分析与市场前景预测报告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c6541e89745d2" w:history="1">
                <w:r>
                  <w:rPr>
                    <w:rStyle w:val="Hyperlink"/>
                  </w:rPr>
                  <w:t>https://www.20087.com/M_YiLiaoBaoJian/25/YiLiaoQiXieShiChangQianJingFenXiYuCe.html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医疗健康领域的重要组成部分，涵盖了从基础的手术器械到复杂的诊断成像设备、治疗设备和植入物等多个细分市场。随着人口老龄化、慢性病发病率上升以及医疗技术的不断进步，医疗器械市场持续扩张。尤其是在远程医疗、微创手术、个性化医疗和再生医学等领域，医疗器械的创新应用为医疗服务提供了更多可能。同时，医疗器械的监管标准日趋严格，对产品质量和安全提出了更高要求。</w:t>
      </w:r>
      <w:r>
        <w:rPr>
          <w:rFonts w:hint="eastAsia"/>
        </w:rPr>
        <w:br/>
      </w:r>
      <w:r>
        <w:rPr>
          <w:rFonts w:hint="eastAsia"/>
        </w:rPr>
        <w:t>　　医疗器械行业的未来将呈现出高度的智能化和个性化。借助人工智能、大数据和云计算技术，医疗器械将实现更精准的疾病诊断和更个性化的治疗方案。同时，可穿戴设备和移动医疗应用程序的普及，将促进患者自我健康管理，提高医疗效率。此外，3D打印技术在医疗器械领域的应用，将允许根据患者的具体解剖结构定制植入物和假体，提升治疗效果。最后，随着全球卫生合作的加强，医疗器械的跨国研发和市场准入将更加便捷，推动行业整体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c6541e89745d2" w:history="1">
        <w:r>
          <w:rPr>
            <w:rStyle w:val="Hyperlink"/>
          </w:rPr>
          <w:t>2025-2031年中国医疗器械行业发展研究分析与市场前景预测报告</w:t>
        </w:r>
      </w:hyperlink>
      <w:r>
        <w:rPr>
          <w:rFonts w:hint="eastAsia"/>
        </w:rPr>
        <w:t>》依托多年行业监测数据，结合医疗器械行业现状与未来前景，系统分析了医疗器械市场需求、市场规模、产业链结构、价格机制及细分市场特征。报告对医疗器械市场前景进行了客观评估，预测了医疗器械行业发展趋势，并详细解读了品牌竞争格局、市场集中度及重点企业的运营表现。此外，报告通过SWOT分析识别了医疗器械行业机遇与潜在风险，为投资者和决策者提供了科学、规范的战略建议，助力把握医疗器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五、医疗器械产业园区发展背景</w:t>
      </w:r>
      <w:r>
        <w:rPr>
          <w:rFonts w:hint="eastAsia"/>
        </w:rPr>
        <w:br/>
      </w:r>
      <w:r>
        <w:rPr>
          <w:rFonts w:hint="eastAsia"/>
        </w:rPr>
        <w:t>　　　　　　1、医疗器械产业园区规划的目的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2、医疗器械产业园区规划的意义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3、医疗器械产业园区发展的有利条件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医疗器械产业园区发展阶段分析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医疗器械产业园区核心竞争力分析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医疗器械产业园区发展能力分析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二、医疗器械产业园区硬件环境条件分析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2019-2024年医疗器械产业园区总体分析</w:t>
      </w:r>
      <w:r>
        <w:rPr>
          <w:rFonts w:hint="eastAsia"/>
        </w:rPr>
        <w:br/>
      </w:r>
      <w:r>
        <w:rPr>
          <w:rFonts w:hint="eastAsia"/>
        </w:rPr>
        <w:t>　　第一节 2019-2024年国内外产业园区发展概况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医疗器械产业园区发展的问题及对策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一、医疗器械产业园区发展中的主要问题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四、医疗器械产业园区的规划设计原则及思路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五、医疗器械产业园的定位策略与模式选择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2019-2024年医疗器械产业园区运营管理分析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医疗器械产业园区开发模式分析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医疗器械产业园区建设关联群体分析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医疗器械产业园区的运营管理分析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医疗器械产业园区运营案例分析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三、我国医疗器械行业发展特点分析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一、医疗器械市场规模及成长性分析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二、2019-2024年中国医疗器械企业发展分析</w:t>
      </w:r>
      <w:r>
        <w:rPr>
          <w:rFonts w:hint="eastAsia"/>
        </w:rPr>
        <w:br/>
      </w:r>
      <w:r>
        <w:rPr>
          <w:rFonts w:hint="eastAsia"/>
        </w:rPr>
        <w:t>　　　　三、2019-2024年我国医疗器械行业需求情况</w:t>
      </w:r>
      <w:r>
        <w:rPr>
          <w:rFonts w:hint="eastAsia"/>
        </w:rPr>
        <w:br/>
      </w:r>
      <w:r>
        <w:rPr>
          <w:rFonts w:hint="eastAsia"/>
        </w:rPr>
        <w:t>　　　　　　1、医疗器械行业需求市场</w:t>
      </w:r>
      <w:r>
        <w:rPr>
          <w:rFonts w:hint="eastAsia"/>
        </w:rPr>
        <w:br/>
      </w:r>
      <w:r>
        <w:rPr>
          <w:rFonts w:hint="eastAsia"/>
        </w:rPr>
        <w:t>　　　　　　2、医疗器械行业客户结构</w:t>
      </w:r>
      <w:r>
        <w:rPr>
          <w:rFonts w:hint="eastAsia"/>
        </w:rPr>
        <w:br/>
      </w:r>
      <w:r>
        <w:rPr>
          <w:rFonts w:hint="eastAsia"/>
        </w:rPr>
        <w:t>　　　　　　3、医疗器械行业需求的地区差异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中国医疗器械行业细分市场结构分析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二、医疗器械行业细分结构特征分析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三、医疗器械行业细分市场发展概况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四、医疗器械行业SWOT分析</w:t>
      </w:r>
      <w:r>
        <w:rPr>
          <w:rFonts w:hint="eastAsia"/>
        </w:rPr>
        <w:br/>
      </w:r>
      <w:r>
        <w:rPr>
          <w:rFonts w:hint="eastAsia"/>
        </w:rPr>
        <w:t>　　　　　　1、医疗器械行业优势分析</w:t>
      </w:r>
      <w:r>
        <w:rPr>
          <w:rFonts w:hint="eastAsia"/>
        </w:rPr>
        <w:br/>
      </w:r>
      <w:r>
        <w:rPr>
          <w:rFonts w:hint="eastAsia"/>
        </w:rPr>
        <w:t>　　　　　　2、医疗器械行业劣势分析</w:t>
      </w:r>
      <w:r>
        <w:rPr>
          <w:rFonts w:hint="eastAsia"/>
        </w:rPr>
        <w:br/>
      </w:r>
      <w:r>
        <w:rPr>
          <w:rFonts w:hint="eastAsia"/>
        </w:rPr>
        <w:t>　　　　　　3、医疗器械行业机会分析</w:t>
      </w:r>
      <w:r>
        <w:rPr>
          <w:rFonts w:hint="eastAsia"/>
        </w:rPr>
        <w:br/>
      </w:r>
      <w:r>
        <w:rPr>
          <w:rFonts w:hint="eastAsia"/>
        </w:rPr>
        <w:t>　　　　　　4、医疗器械行业威胁分析</w:t>
      </w:r>
      <w:r>
        <w:rPr>
          <w:rFonts w:hint="eastAsia"/>
        </w:rPr>
        <w:br/>
      </w:r>
      <w:r>
        <w:rPr>
          <w:rFonts w:hint="eastAsia"/>
        </w:rPr>
        <w:t>　　第二节 中国医疗器械行业竞争格局综述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1、中国医疗器械行业竞争格局</w:t>
      </w:r>
      <w:r>
        <w:rPr>
          <w:rFonts w:hint="eastAsia"/>
        </w:rPr>
        <w:br/>
      </w:r>
      <w:r>
        <w:rPr>
          <w:rFonts w:hint="eastAsia"/>
        </w:rPr>
        <w:t>　　　　　　2、医疗器械业未来竞争格局和特点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三、中国医疗器械产品（服务）竞争力优势分析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2019-2024年医疗器械行业重点企业经营分析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一、医疗器械企业主要类</w:t>
      </w:r>
      <w:r>
        <w:rPr>
          <w:rFonts w:hint="eastAsia"/>
        </w:rPr>
        <w:br/>
      </w:r>
      <w:r>
        <w:rPr>
          <w:rFonts w:hint="eastAsia"/>
        </w:rPr>
        <w:t>　　　　二、医疗器械企业资本运作分析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四、医疗器械企业国际竞争力分析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五、2025年医疗器械行业企业排名分析</w:t>
      </w:r>
      <w:r>
        <w:rPr>
          <w:rFonts w:hint="eastAsia"/>
        </w:rPr>
        <w:br/>
      </w:r>
      <w:r>
        <w:rPr>
          <w:rFonts w:hint="eastAsia"/>
        </w:rPr>
        <w:t>　　第二节 2019-2024年医疗器械重点公司主要竞争力分析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二、鱼跃医疗设备股份有限公司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三、万东医疗装备股份有限公司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四、安泰科技股份有限公司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五、新华医疗器械股份有限公司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六、科华生物工程股份有限公司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七、中山大学达安基因股份有限公司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八、东软集团股份有限公司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九、航天长峰股份有限公司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十、复星医药（集团）股份有限公司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1、中国激光医疗器械市场前景</w:t>
      </w:r>
      <w:r>
        <w:rPr>
          <w:rFonts w:hint="eastAsia"/>
        </w:rPr>
        <w:br/>
      </w:r>
      <w:r>
        <w:rPr>
          <w:rFonts w:hint="eastAsia"/>
        </w:rPr>
        <w:t>　　　　　　2、中国微创手术器械研发前景</w:t>
      </w:r>
      <w:r>
        <w:rPr>
          <w:rFonts w:hint="eastAsia"/>
        </w:rPr>
        <w:br/>
      </w:r>
      <w:r>
        <w:rPr>
          <w:rFonts w:hint="eastAsia"/>
        </w:rPr>
        <w:t>　　　　　　3、中国生命支持医疗器械市场前景</w:t>
      </w:r>
      <w:r>
        <w:rPr>
          <w:rFonts w:hint="eastAsia"/>
        </w:rPr>
        <w:br/>
      </w:r>
      <w:r>
        <w:rPr>
          <w:rFonts w:hint="eastAsia"/>
        </w:rPr>
        <w:t>　　第二节 2025-2031年医疗器械市场发展趋势预测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医疗器械产业园区定位及规划</w:t>
      </w:r>
      <w:r>
        <w:rPr>
          <w:rFonts w:hint="eastAsia"/>
        </w:rPr>
        <w:br/>
      </w:r>
      <w:r>
        <w:rPr>
          <w:rFonts w:hint="eastAsia"/>
        </w:rPr>
        <w:t>　　第一节 医疗器械产业园区的发展定位</w:t>
      </w:r>
      <w:r>
        <w:rPr>
          <w:rFonts w:hint="eastAsia"/>
        </w:rPr>
        <w:br/>
      </w:r>
      <w:r>
        <w:rPr>
          <w:rFonts w:hint="eastAsia"/>
        </w:rPr>
        <w:t>　　　　一、医疗器械产业园区的功能定位</w:t>
      </w:r>
      <w:r>
        <w:rPr>
          <w:rFonts w:hint="eastAsia"/>
        </w:rPr>
        <w:br/>
      </w:r>
      <w:r>
        <w:rPr>
          <w:rFonts w:hint="eastAsia"/>
        </w:rPr>
        <w:t>　　　　二、医疗器械产业园区的产业定位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一、医疗器械产业园区产业结构</w:t>
      </w:r>
      <w:r>
        <w:rPr>
          <w:rFonts w:hint="eastAsia"/>
        </w:rPr>
        <w:br/>
      </w:r>
      <w:r>
        <w:rPr>
          <w:rFonts w:hint="eastAsia"/>
        </w:rPr>
        <w:t>　　　　二、医疗器械产业园区产业链条的设计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一、医疗器械产业园区用地布局</w:t>
      </w:r>
      <w:r>
        <w:rPr>
          <w:rFonts w:hint="eastAsia"/>
        </w:rPr>
        <w:br/>
      </w:r>
      <w:r>
        <w:rPr>
          <w:rFonts w:hint="eastAsia"/>
        </w:rPr>
        <w:t>　　　　二、医疗器械产业园区各功能区的建设规模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三、医疗器械产业园区产业布局</w:t>
      </w:r>
      <w:r>
        <w:rPr>
          <w:rFonts w:hint="eastAsia"/>
        </w:rPr>
        <w:br/>
      </w:r>
      <w:r>
        <w:rPr>
          <w:rFonts w:hint="eastAsia"/>
        </w:rPr>
        <w:t>　　第四节 医疗器械产业园区保障体系</w:t>
      </w:r>
      <w:r>
        <w:rPr>
          <w:rFonts w:hint="eastAsia"/>
        </w:rPr>
        <w:br/>
      </w:r>
      <w:r>
        <w:rPr>
          <w:rFonts w:hint="eastAsia"/>
        </w:rPr>
        <w:t>　　　　一、医疗器械产业政策支持体系</w:t>
      </w:r>
      <w:r>
        <w:rPr>
          <w:rFonts w:hint="eastAsia"/>
        </w:rPr>
        <w:br/>
      </w:r>
      <w:r>
        <w:rPr>
          <w:rFonts w:hint="eastAsia"/>
        </w:rPr>
        <w:t>　　　　二、医疗器械产业园区公共服务平台搭建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三、医疗器械产业园区运营模式设计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医疗器械产业园区经济效益评估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1、医疗器械产业园区总投资估算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2、医疗器械产业园区分阶段投资估算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医疗器械产业园区社会效益评估</w:t>
      </w:r>
      <w:r>
        <w:rPr>
          <w:rFonts w:hint="eastAsia"/>
        </w:rPr>
        <w:br/>
      </w:r>
      <w:r>
        <w:rPr>
          <w:rFonts w:hint="eastAsia"/>
        </w:rPr>
        <w:t>　　第三节 医疗器械产业园区生态效益评估</w:t>
      </w:r>
      <w:r>
        <w:rPr>
          <w:rFonts w:hint="eastAsia"/>
        </w:rPr>
        <w:br/>
      </w:r>
      <w:r>
        <w:rPr>
          <w:rFonts w:hint="eastAsia"/>
        </w:rPr>
        <w:t>　　第四节 医疗器械产业园区适应性评价指标体系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医疗器械产业园区发展趋势分析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医疗器械产业园区建设行业前景分析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二、医疗器械产业园区创新规划方式及理念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三、医疗器械产业园区服务平台的创新建议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四、医疗器械产业园区投资开发及运营建议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五、医疗器械产业园区建设行业融资建议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六、医疗器械产业园区建设行业前景分析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医疗器械产业园区的投资形势分析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医疗器械产业园区的发展前景展望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三、未来十年医疗器械产业园区发展的战略方向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医疗器械产业园投资前景分析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一、医疗器械产业园投资吸引力</w:t>
      </w:r>
      <w:r>
        <w:rPr>
          <w:rFonts w:hint="eastAsia"/>
        </w:rPr>
        <w:br/>
      </w:r>
      <w:r>
        <w:rPr>
          <w:rFonts w:hint="eastAsia"/>
        </w:rPr>
        <w:t>　　　　二、医疗器械产业园增长动力分析</w:t>
      </w:r>
      <w:r>
        <w:rPr>
          <w:rFonts w:hint="eastAsia"/>
        </w:rPr>
        <w:br/>
      </w:r>
      <w:r>
        <w:rPr>
          <w:rFonts w:hint="eastAsia"/>
        </w:rPr>
        <w:t>　　　　三、医疗器械产业园区域投资潜力分析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医疗器械产业园区建设行业投资分析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二、医疗器械产业园区建设行业投资规模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医疗器械产业园区建设行业融资分析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医疗器械产业园区的投融资分析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二、医疗器械产业园区融资的必要性阐述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三、医疗器械产业园区开发模式及融资方式透析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四、医疗器械产业园区融资方式的选择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医疗器械产业园区的招商流程介绍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医疗器械产业园区建设行业招商分析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医疗器械产业园区的招商策略探究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医疗器械产业园区招商引资策略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一、2025年医疗器械产业园区招商策略</w:t>
      </w:r>
      <w:r>
        <w:rPr>
          <w:rFonts w:hint="eastAsia"/>
        </w:rPr>
        <w:br/>
      </w:r>
      <w:r>
        <w:rPr>
          <w:rFonts w:hint="eastAsia"/>
        </w:rPr>
        <w:t>　　　　二、医疗器械产业园区招商引资营销策略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三、医疗器械产业园区招商引资发展策略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四、医疗器械产业园区服务外包策略分析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3、医疗器械产业园区服务外包发展策略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医疗器械产业园区投资策略分析</w:t>
      </w:r>
      <w:r>
        <w:rPr>
          <w:rFonts w:hint="eastAsia"/>
        </w:rPr>
        <w:br/>
      </w:r>
      <w:r>
        <w:rPr>
          <w:rFonts w:hint="eastAsia"/>
        </w:rPr>
        <w:t>　　第一节 医疗器械产业园主要投资模式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医疗器械产业园建设融资渠道分析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提升医疗器械产业园投资环境竞争力的对策措施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(中:智:林)关于医疗器械产业园投资建议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产业园区生产要素集聚阶段</w:t>
      </w:r>
      <w:r>
        <w:rPr>
          <w:rFonts w:hint="eastAsia"/>
        </w:rPr>
        <w:br/>
      </w:r>
      <w:r>
        <w:rPr>
          <w:rFonts w:hint="eastAsia"/>
        </w:rPr>
        <w:t>　　图表 产业园区主导阶段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2019-2024年各季度我国办公楼开发投资完成情况</w:t>
      </w:r>
      <w:r>
        <w:rPr>
          <w:rFonts w:hint="eastAsia"/>
        </w:rPr>
        <w:br/>
      </w:r>
      <w:r>
        <w:rPr>
          <w:rFonts w:hint="eastAsia"/>
        </w:rPr>
        <w:t>　　图表 2019-2024年各季度我国商业营业用房开发投资完成情况</w:t>
      </w:r>
      <w:r>
        <w:rPr>
          <w:rFonts w:hint="eastAsia"/>
        </w:rPr>
        <w:br/>
      </w:r>
      <w:r>
        <w:rPr>
          <w:rFonts w:hint="eastAsia"/>
        </w:rPr>
        <w:t>　　图表 2019-2024年各季度我国房地产配套工程开发投资完成情况</w:t>
      </w:r>
      <w:r>
        <w:rPr>
          <w:rFonts w:hint="eastAsia"/>
        </w:rPr>
        <w:br/>
      </w:r>
      <w:r>
        <w:rPr>
          <w:rFonts w:hint="eastAsia"/>
        </w:rPr>
        <w:t>　　图表 产业生命周期与产业组织特征</w:t>
      </w:r>
      <w:r>
        <w:rPr>
          <w:rFonts w:hint="eastAsia"/>
        </w:rPr>
        <w:br/>
      </w:r>
      <w:r>
        <w:rPr>
          <w:rFonts w:hint="eastAsia"/>
        </w:rPr>
        <w:t>　　图表 钱纳里人均经济总量与经济发展阶段的关系</w:t>
      </w:r>
      <w:r>
        <w:rPr>
          <w:rFonts w:hint="eastAsia"/>
        </w:rPr>
        <w:br/>
      </w:r>
      <w:r>
        <w:rPr>
          <w:rFonts w:hint="eastAsia"/>
        </w:rPr>
        <w:t>　　图表 各国学者对产业集群的理解</w:t>
      </w:r>
      <w:r>
        <w:rPr>
          <w:rFonts w:hint="eastAsia"/>
        </w:rPr>
        <w:br/>
      </w:r>
      <w:r>
        <w:rPr>
          <w:rFonts w:hint="eastAsia"/>
        </w:rPr>
        <w:t>　　图表 产业园区生命周期图</w:t>
      </w:r>
      <w:r>
        <w:rPr>
          <w:rFonts w:hint="eastAsia"/>
        </w:rPr>
        <w:br/>
      </w:r>
      <w:r>
        <w:rPr>
          <w:rFonts w:hint="eastAsia"/>
        </w:rPr>
        <w:t>　　图表 产业园区自我救赎时机</w:t>
      </w:r>
      <w:r>
        <w:rPr>
          <w:rFonts w:hint="eastAsia"/>
        </w:rPr>
        <w:br/>
      </w:r>
      <w:r>
        <w:rPr>
          <w:rFonts w:hint="eastAsia"/>
        </w:rPr>
        <w:t>　　图表 产业园区的规划设计分析</w:t>
      </w:r>
      <w:r>
        <w:rPr>
          <w:rFonts w:hint="eastAsia"/>
        </w:rPr>
        <w:br/>
      </w:r>
      <w:r>
        <w:rPr>
          <w:rFonts w:hint="eastAsia"/>
        </w:rPr>
        <w:t>　　图表 2019-2024年我国医疗械器总产值及增长情况</w:t>
      </w:r>
      <w:r>
        <w:rPr>
          <w:rFonts w:hint="eastAsia"/>
        </w:rPr>
        <w:br/>
      </w:r>
      <w:r>
        <w:rPr>
          <w:rFonts w:hint="eastAsia"/>
        </w:rPr>
        <w:t>　　图表 2019-2024年我国医疗器械市场销售规模及增长情况</w:t>
      </w:r>
      <w:r>
        <w:rPr>
          <w:rFonts w:hint="eastAsia"/>
        </w:rPr>
        <w:br/>
      </w:r>
      <w:r>
        <w:rPr>
          <w:rFonts w:hint="eastAsia"/>
        </w:rPr>
        <w:t>　　图表 2025年医疗器械在各类渠道的销售比例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2019-2024年全国老年人口数量及增长情况</w:t>
      </w:r>
      <w:r>
        <w:rPr>
          <w:rFonts w:hint="eastAsia"/>
        </w:rPr>
        <w:br/>
      </w:r>
      <w:r>
        <w:rPr>
          <w:rFonts w:hint="eastAsia"/>
        </w:rPr>
        <w:t>　　图表 不同地域企业竞争格局</w:t>
      </w:r>
      <w:r>
        <w:rPr>
          <w:rFonts w:hint="eastAsia"/>
        </w:rPr>
        <w:br/>
      </w:r>
      <w:r>
        <w:rPr>
          <w:rFonts w:hint="eastAsia"/>
        </w:rPr>
        <w:t>　　图表 2024-2025年医疗器械行业规模企业地区分布状况（1）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2025年中国医疗器械十大品牌排行榜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2019-2024年乐普（北京）医疗器械股份有限公司现金流量分析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2019-2024年鱼跃医疗设备股份有限公司现金流量分析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2019-2024年万东医疗装备股份有限公司资本结构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2019-2024年万东医疗装备股份有限公司投资收益分析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2019-2024年万东医疗装备股份有限公司成长能力分析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2019-2024年万东医疗装备股份有限公司现金流量分析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2019-2024年新华医疗器械股份有限公司资本结构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2019-2024年新华医疗器械股份有限公司投资收益分析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2019-2024年新华医疗器械股份有现金流量限公司分析</w:t>
      </w:r>
      <w:r>
        <w:rPr>
          <w:rFonts w:hint="eastAsia"/>
        </w:rPr>
        <w:br/>
      </w:r>
      <w:r>
        <w:rPr>
          <w:rFonts w:hint="eastAsia"/>
        </w:rPr>
        <w:t>　　图表 2019-2024年科华生物工程股份有限公司盈利能力分析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2019-2024年科华生物工程股份有限公司资本结构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2019-2024年科华生物工程股份有限公司经营效率分析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2019-2024年科华生物工程股份有限公司投资收益分析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2019-2024年科华生物工程股份有限公司成长能力分析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2019-2024年科华生物工程股份有限公司现金流量分析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2019-2024年中山大学达安基因股份有限公司资本结构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2019-2024年中山大学达安基因股份有限公司投资收益分析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2019-2024年中山大学达安基因股份有限公司成长能力分析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2019-2024年中山大学达安基因股份有限公司现金流量分析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2019-2024年东软集团股份有限公司资本结构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2019-2024年东软集团股份有限公司投资收益分析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2019-2024年东软集团股份有限公司成长能力分析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2019-2024年航天长峰股份有限公司盈利能力分析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2019-2024年航天长峰股份有限公司资本结构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2019-2024年航天长峰股份有限公司经营效率分析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2019-2024年航天长峰股份有限公司投资收益分析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2019-2024年航天长峰股份有限公司成长能力分析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2019-2024年航天长峰股份有限公司现金流量分析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2025年复星医药（集团）股份有限公司地区构成</w:t>
      </w:r>
      <w:r>
        <w:rPr>
          <w:rFonts w:hint="eastAsia"/>
        </w:rPr>
        <w:br/>
      </w:r>
      <w:r>
        <w:rPr>
          <w:rFonts w:hint="eastAsia"/>
        </w:rPr>
        <w:t>　　图表 2019-2024年复星医药（集团）股份有限公司资本结构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2019-2024年复星医药（集团）股份有限公司投资收益分析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2019-2024年复星医药（集团）股份有限公司成长能力分析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2019-2024年复星医药（集团）股份有限公司现金流量分析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2025-2031年医疗器械市场规模及增长预测</w:t>
      </w:r>
      <w:r>
        <w:rPr>
          <w:rFonts w:hint="eastAsia"/>
        </w:rPr>
        <w:br/>
      </w:r>
      <w:r>
        <w:rPr>
          <w:rFonts w:hint="eastAsia"/>
        </w:rPr>
        <w:t>　　图表 科技与现代农业的关系</w:t>
      </w:r>
      <w:r>
        <w:rPr>
          <w:rFonts w:hint="eastAsia"/>
        </w:rPr>
        <w:br/>
      </w:r>
      <w:r>
        <w:rPr>
          <w:rFonts w:hint="eastAsia"/>
        </w:rPr>
        <w:t>　　图表 技术商品化的过程</w:t>
      </w:r>
      <w:r>
        <w:rPr>
          <w:rFonts w:hint="eastAsia"/>
        </w:rPr>
        <w:br/>
      </w:r>
      <w:r>
        <w:rPr>
          <w:rFonts w:hint="eastAsia"/>
        </w:rPr>
        <w:t>　　图表 农业园区技术来源</w:t>
      </w:r>
      <w:r>
        <w:rPr>
          <w:rFonts w:hint="eastAsia"/>
        </w:rPr>
        <w:br/>
      </w:r>
      <w:r>
        <w:rPr>
          <w:rFonts w:hint="eastAsia"/>
        </w:rPr>
        <w:t>　　图表 现代农业园区规划与建设的“四因理论”</w:t>
      </w:r>
      <w:r>
        <w:rPr>
          <w:rFonts w:hint="eastAsia"/>
        </w:rPr>
        <w:br/>
      </w:r>
      <w:r>
        <w:rPr>
          <w:rFonts w:hint="eastAsia"/>
        </w:rPr>
        <w:t>　　图表 现代农业的发展路径</w:t>
      </w:r>
      <w:r>
        <w:rPr>
          <w:rFonts w:hint="eastAsia"/>
        </w:rPr>
        <w:br/>
      </w:r>
      <w:r>
        <w:rPr>
          <w:rFonts w:hint="eastAsia"/>
        </w:rPr>
        <w:t>　　图表 现代农业优势分析</w:t>
      </w:r>
      <w:r>
        <w:rPr>
          <w:rFonts w:hint="eastAsia"/>
        </w:rPr>
        <w:br/>
      </w:r>
      <w:r>
        <w:rPr>
          <w:rFonts w:hint="eastAsia"/>
        </w:rPr>
        <w:t>　　图表 现代农业园产业链多样化示意图</w:t>
      </w:r>
      <w:r>
        <w:rPr>
          <w:rFonts w:hint="eastAsia"/>
        </w:rPr>
        <w:br/>
      </w:r>
      <w:r>
        <w:rPr>
          <w:rFonts w:hint="eastAsia"/>
        </w:rPr>
        <w:t>　　图表 现代农业的基本特征（1）——中国台湾农业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现代农业的基本特征（2）——中国台湾农业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现代农业的基本特征（3）——中国台湾农业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现代农业的基本特征（4）——中国台湾农业</w:t>
      </w:r>
      <w:r>
        <w:rPr>
          <w:rFonts w:hint="eastAsia"/>
        </w:rPr>
        <w:br/>
      </w:r>
      <w:r>
        <w:rPr>
          <w:rFonts w:hint="eastAsia"/>
        </w:rPr>
        <w:t>　　图表 天津总部基地开发主体性质</w:t>
      </w:r>
      <w:r>
        <w:rPr>
          <w:rFonts w:hint="eastAsia"/>
        </w:rPr>
        <w:br/>
      </w:r>
      <w:r>
        <w:rPr>
          <w:rFonts w:hint="eastAsia"/>
        </w:rPr>
        <w:t>　　图表 天津总部基地开发企业业务范围情况</w:t>
      </w:r>
      <w:r>
        <w:rPr>
          <w:rFonts w:hint="eastAsia"/>
        </w:rPr>
        <w:br/>
      </w:r>
      <w:r>
        <w:rPr>
          <w:rFonts w:hint="eastAsia"/>
        </w:rPr>
        <w:t>　　图表 上海总部基地开发主体性质</w:t>
      </w:r>
      <w:r>
        <w:rPr>
          <w:rFonts w:hint="eastAsia"/>
        </w:rPr>
        <w:br/>
      </w:r>
      <w:r>
        <w:rPr>
          <w:rFonts w:hint="eastAsia"/>
        </w:rPr>
        <w:t>　　图表 上海总部基地开发主体业务经营范围情况</w:t>
      </w:r>
      <w:r>
        <w:rPr>
          <w:rFonts w:hint="eastAsia"/>
        </w:rPr>
        <w:br/>
      </w:r>
      <w:r>
        <w:rPr>
          <w:rFonts w:hint="eastAsia"/>
        </w:rPr>
        <w:t>　　图表 天津总部基地项目分布</w:t>
      </w:r>
      <w:r>
        <w:rPr>
          <w:rFonts w:hint="eastAsia"/>
        </w:rPr>
        <w:br/>
      </w:r>
      <w:r>
        <w:rPr>
          <w:rFonts w:hint="eastAsia"/>
        </w:rPr>
        <w:t>　　图表 上海总部基地项目分布</w:t>
      </w:r>
      <w:r>
        <w:rPr>
          <w:rFonts w:hint="eastAsia"/>
        </w:rPr>
        <w:br/>
      </w:r>
      <w:r>
        <w:rPr>
          <w:rFonts w:hint="eastAsia"/>
        </w:rPr>
        <w:t>　　图表 天津中心城区与城市郊区土地供应情况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上海中心城区与城市郊区土地供应情况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天津总部基地项目入驻企业类型分布</w:t>
      </w:r>
      <w:r>
        <w:rPr>
          <w:rFonts w:hint="eastAsia"/>
        </w:rPr>
        <w:br/>
      </w:r>
      <w:r>
        <w:rPr>
          <w:rFonts w:hint="eastAsia"/>
        </w:rPr>
        <w:t>　　图表 上海总部基地项目进驻企业类型分布</w:t>
      </w:r>
      <w:r>
        <w:rPr>
          <w:rFonts w:hint="eastAsia"/>
        </w:rPr>
        <w:br/>
      </w:r>
      <w:r>
        <w:rPr>
          <w:rFonts w:hint="eastAsia"/>
        </w:rPr>
        <w:t>　　图表 天津总部基地项目产品类型</w:t>
      </w:r>
      <w:r>
        <w:rPr>
          <w:rFonts w:hint="eastAsia"/>
        </w:rPr>
        <w:br/>
      </w:r>
      <w:r>
        <w:rPr>
          <w:rFonts w:hint="eastAsia"/>
        </w:rPr>
        <w:t>　　图表 天津总部基地典型案例——滨海国际企业大道</w:t>
      </w:r>
      <w:r>
        <w:rPr>
          <w:rFonts w:hint="eastAsia"/>
        </w:rPr>
        <w:br/>
      </w:r>
      <w:r>
        <w:rPr>
          <w:rFonts w:hint="eastAsia"/>
        </w:rPr>
        <w:t>　　图表 上海总部基地项目产品类型</w:t>
      </w:r>
      <w:r>
        <w:rPr>
          <w:rFonts w:hint="eastAsia"/>
        </w:rPr>
        <w:br/>
      </w:r>
      <w:r>
        <w:rPr>
          <w:rFonts w:hint="eastAsia"/>
        </w:rPr>
        <w:t>　　图表 津沪总部基地项目功能分区情况</w:t>
      </w:r>
      <w:r>
        <w:rPr>
          <w:rFonts w:hint="eastAsia"/>
        </w:rPr>
        <w:br/>
      </w:r>
      <w:r>
        <w:rPr>
          <w:rFonts w:hint="eastAsia"/>
        </w:rPr>
        <w:t>　　图表 资金实力、运营能力与盈利模式的关系示意</w:t>
      </w:r>
      <w:r>
        <w:rPr>
          <w:rFonts w:hint="eastAsia"/>
        </w:rPr>
        <w:br/>
      </w:r>
      <w:r>
        <w:rPr>
          <w:rFonts w:hint="eastAsia"/>
        </w:rPr>
        <w:t>　　图表 天津总部基地盈利模式分析</w:t>
      </w:r>
      <w:r>
        <w:rPr>
          <w:rFonts w:hint="eastAsia"/>
        </w:rPr>
        <w:br/>
      </w:r>
      <w:r>
        <w:rPr>
          <w:rFonts w:hint="eastAsia"/>
        </w:rPr>
        <w:t>　　图表 上海总部基地盈利模式分析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BOT模式组织形式图</w:t>
      </w:r>
      <w:r>
        <w:rPr>
          <w:rFonts w:hint="eastAsia"/>
        </w:rPr>
        <w:br/>
      </w:r>
      <w:r>
        <w:rPr>
          <w:rFonts w:hint="eastAsia"/>
        </w:rPr>
        <w:t>　　图表 项目机构目标分解图</w:t>
      </w:r>
      <w:r>
        <w:rPr>
          <w:rFonts w:hint="eastAsia"/>
        </w:rPr>
        <w:br/>
      </w:r>
      <w:r>
        <w:rPr>
          <w:rFonts w:hint="eastAsia"/>
        </w:rPr>
        <w:t>　　图表 PPP模式组织形式图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c6541e89745d2" w:history="1">
        <w:r>
          <w:rPr>
            <w:rStyle w:val="Hyperlink"/>
          </w:rPr>
          <w:t>2025-2031年中国医疗器械行业发展研究分析与市场前景预测报告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c6541e89745d2" w:history="1">
        <w:r>
          <w:rPr>
            <w:rStyle w:val="Hyperlink"/>
          </w:rPr>
          <w:t>https://www.20087.com/M_YiLiaoBaoJian/25/YiLiaoQiXieShiChangQianJingFenXiYuCe.html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8c02a1704ed5" w:history="1">
      <w:r>
        <w:rPr>
          <w:rStyle w:val="Hyperlink"/>
        </w:rPr>
        <w:t>2025-2031年中国医疗器械行业发展研究分析与市场前景预测报告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YiLiaoQiXieShiChangQianJingFenXiYuCe.html" TargetMode="External" Id="R381c6541e897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YiLiaoQiXieShiChangQianJingFenXiYuCe.html" TargetMode="External" Id="R2d5e8c02a170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2024-12-12T08:57:00Z</dcterms:created>
  <dcterms:modified xsi:type="dcterms:W3CDTF">2024-12-12T09:57:00Z</dcterms:modified>
  <dc:subject>2025-2031年中国医疗器械行业发展研究分析与市场前景预测报告</dc:subject>
  <dc:title>2025-2031年中国医疗器械行业发展研究分析与市场前景预测报告</dc:title>
  <cp:keywords>2025-2031年中国医疗器械行业发展研究分析与市场前景预测报告</cp:keywords>
  <dc:description>2025-2031年中国医疗器械行业发展研究分析与市场前景预测报告</dc:description>
</cp:coreProperties>
</file>