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9140fd2274120" w:history="1">
              <w:r>
                <w:rPr>
                  <w:rStyle w:val="Hyperlink"/>
                </w:rPr>
                <w:t>中国宠物药品行业市场调研及前景趋势预测报告（2025-2031年）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9140fd2274120" w:history="1">
              <w:r>
                <w:rPr>
                  <w:rStyle w:val="Hyperlink"/>
                </w:rPr>
                <w:t>中国宠物药品行业市场调研及前景趋势预测报告（2025-2031年）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9140fd2274120" w:history="1">
                <w:r>
                  <w:rPr>
                    <w:rStyle w:val="Hyperlink"/>
                  </w:rPr>
                  <w:t>https://www.20087.com/5/52/ChongWuYaoPinShiChangQianJing.html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药品市场随着宠物经济的兴起而快速发展，宠物主人对宠物健康护理意识的提升推动了高品质、特效药品的需求。目前，宠物药品种类不断丰富，涵盖疫苗、抗生素、驱虫药等多个领域，且越来越多的创新药物从人类医药领域转移至宠物领域。同时，宠物药品的销售渠道也在向线上转移，提高了购买便利性。</w:t>
      </w:r>
      <w:r>
        <w:rPr>
          <w:rFonts w:hint="eastAsia"/>
        </w:rPr>
        <w:br/>
      </w:r>
      <w:r>
        <w:rPr>
          <w:rFonts w:hint="eastAsia"/>
        </w:rPr>
        <w:t>　　宠物药品行业未来将更加注重研发创新，特别是针对慢性病、遗传病等宠物常见疾病的新型治疗方案。个性化医疗、精准医疗的概念将逐渐渗透到宠物医疗领域，推动基因检测、定制化药物的发展。此外，随着全球宠物数量的增长和宠物主人健康意识的增强，宠物保健产品和预防性药品的市场需求将持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9140fd2274120" w:history="1">
        <w:r>
          <w:rPr>
            <w:rStyle w:val="Hyperlink"/>
          </w:rPr>
          <w:t>中国宠物药品行业市场调研及前景趋势预测报告（2025-2031年）</w:t>
        </w:r>
      </w:hyperlink>
      <w:r>
        <w:rPr>
          <w:rFonts w:hint="eastAsia"/>
        </w:rPr>
        <w:t>》系统分析了宠物药品行业的市场需求、市场规模及价格动态，全面梳理了宠物药品产业链结构，并对宠物药品细分市场进行了深入探究。报告基于详实数据，科学预测了宠物药品市场前景与发展趋势，重点剖析了品牌竞争格局、市场集中度及重点企业的市场地位。通过SWOT分析，报告识别了行业面临的机遇与风险，并提出了针对性发展策略与建议，为宠物药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中国宠物药品概述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国外宠物药品市场发展概况</w:t>
      </w:r>
      <w:r>
        <w:rPr>
          <w:rFonts w:hint="eastAsia"/>
        </w:rPr>
        <w:br/>
      </w:r>
      <w:r>
        <w:rPr>
          <w:rFonts w:hint="eastAsia"/>
        </w:rPr>
        <w:t>　　第一节 全球宠物药品市场规模分析</w:t>
      </w:r>
      <w:r>
        <w:rPr>
          <w:rFonts w:hint="eastAsia"/>
        </w:rPr>
        <w:br/>
      </w:r>
      <w:r>
        <w:rPr>
          <w:rFonts w:hint="eastAsia"/>
        </w:rPr>
        <w:t>　　第二节 国外宠物药品企业生产情况</w:t>
      </w:r>
      <w:r>
        <w:rPr>
          <w:rFonts w:hint="eastAsia"/>
        </w:rPr>
        <w:br/>
      </w:r>
      <w:r>
        <w:rPr>
          <w:rFonts w:hint="eastAsia"/>
        </w:rPr>
        <w:t>　　　　一、抗寄生虫的药物生产情况</w:t>
      </w:r>
      <w:r>
        <w:rPr>
          <w:rFonts w:hint="eastAsia"/>
        </w:rPr>
        <w:br/>
      </w:r>
      <w:r>
        <w:rPr>
          <w:rFonts w:hint="eastAsia"/>
        </w:rPr>
        <w:t>　　　　二、宠物疫苗生产情况</w:t>
      </w:r>
      <w:r>
        <w:rPr>
          <w:rFonts w:hint="eastAsia"/>
        </w:rPr>
        <w:br/>
      </w:r>
      <w:r>
        <w:rPr>
          <w:rFonts w:hint="eastAsia"/>
        </w:rPr>
        <w:t>　　　　三、全球宠物系列新药品分析</w:t>
      </w:r>
      <w:r>
        <w:rPr>
          <w:rFonts w:hint="eastAsia"/>
        </w:rPr>
        <w:br/>
      </w:r>
      <w:r>
        <w:rPr>
          <w:rFonts w:hint="eastAsia"/>
        </w:rPr>
        <w:t>　　第三节 主要国家和地区宠物市场情况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二、美洲地区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2025年中国宠物药品环境分析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一、宠物药品行业政策影响分析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二、相关生产标准分析</w:t>
      </w:r>
      <w:r>
        <w:rPr>
          <w:rFonts w:hint="eastAsia"/>
        </w:rPr>
        <w:br/>
      </w:r>
      <w:r>
        <w:rPr>
          <w:rFonts w:hint="eastAsia"/>
        </w:rPr>
        <w:t>　　　　三、近期产业政策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中国宠物药品技术发展分析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当前中国宠物药品技术发展现况分析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中国宠物药品技术成熟度分析</w:t>
      </w:r>
      <w:r>
        <w:rPr>
          <w:rFonts w:hint="eastAsia"/>
        </w:rPr>
        <w:br/>
      </w:r>
      <w:r>
        <w:rPr>
          <w:rFonts w:hint="eastAsia"/>
        </w:rPr>
        <w:t>　　第三节 中外宠物药品技术差距及其主要因素分析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提高中国宠物药品技术的策略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宠物药品市场特性分析</w:t>
      </w:r>
      <w:r>
        <w:rPr>
          <w:rFonts w:hint="eastAsia"/>
        </w:rPr>
        <w:br/>
      </w:r>
      <w:r>
        <w:rPr>
          <w:rFonts w:hint="eastAsia"/>
        </w:rPr>
        <w:t>　　第一节 集中度宠物药品及预测</w:t>
      </w:r>
      <w:r>
        <w:rPr>
          <w:rFonts w:hint="eastAsia"/>
        </w:rPr>
        <w:br/>
      </w:r>
      <w:r>
        <w:rPr>
          <w:rFonts w:hint="eastAsia"/>
        </w:rPr>
        <w:t>　　第二节 SWOT宠物药品及预测</w:t>
      </w:r>
      <w:r>
        <w:rPr>
          <w:rFonts w:hint="eastAsia"/>
        </w:rPr>
        <w:br/>
      </w:r>
      <w:r>
        <w:rPr>
          <w:rFonts w:hint="eastAsia"/>
        </w:rPr>
        <w:t>　　　　一、宠物药品优势</w:t>
      </w:r>
      <w:r>
        <w:rPr>
          <w:rFonts w:hint="eastAsia"/>
        </w:rPr>
        <w:br/>
      </w:r>
      <w:r>
        <w:rPr>
          <w:rFonts w:hint="eastAsia"/>
        </w:rPr>
        <w:t>　　　　二、宠物药品劣势</w:t>
      </w:r>
      <w:r>
        <w:rPr>
          <w:rFonts w:hint="eastAsia"/>
        </w:rPr>
        <w:br/>
      </w:r>
      <w:r>
        <w:rPr>
          <w:rFonts w:hint="eastAsia"/>
        </w:rPr>
        <w:t>　　　　三、宠物药品机会</w:t>
      </w:r>
      <w:r>
        <w:rPr>
          <w:rFonts w:hint="eastAsia"/>
        </w:rPr>
        <w:br/>
      </w:r>
      <w:r>
        <w:rPr>
          <w:rFonts w:hint="eastAsia"/>
        </w:rPr>
        <w:t>　　　　四、宠物药品风险</w:t>
      </w:r>
      <w:r>
        <w:rPr>
          <w:rFonts w:hint="eastAsia"/>
        </w:rPr>
        <w:br/>
      </w:r>
      <w:r>
        <w:rPr>
          <w:rFonts w:hint="eastAsia"/>
        </w:rPr>
        <w:t>　　第三节 进入退出状况宠物药品及预测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中国宠物药品发展现状</w:t>
      </w:r>
      <w:r>
        <w:rPr>
          <w:rFonts w:hint="eastAsia"/>
        </w:rPr>
        <w:br/>
      </w:r>
      <w:r>
        <w:rPr>
          <w:rFonts w:hint="eastAsia"/>
        </w:rPr>
        <w:t>　　第一节 中国宠物药品市场现状分析及预测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中国宠物药品行业产量情况分析及预测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一、宠物药品总体产能规模</w:t>
      </w:r>
      <w:r>
        <w:rPr>
          <w:rFonts w:hint="eastAsia"/>
        </w:rPr>
        <w:br/>
      </w:r>
      <w:r>
        <w:rPr>
          <w:rFonts w:hint="eastAsia"/>
        </w:rPr>
        <w:t>　　　　二、宠物药品生产区域分布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三、2020-2025年产值</w:t>
      </w:r>
      <w:r>
        <w:rPr>
          <w:rFonts w:hint="eastAsia"/>
        </w:rPr>
        <w:br/>
      </w:r>
      <w:r>
        <w:rPr>
          <w:rFonts w:hint="eastAsia"/>
        </w:rPr>
        <w:t>　　第三节 中国宠物药品市场需求分析及预测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一、中国宠物药品需求特点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中国宠物药品价格趋势分析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一、中国宠物药品2020-2025年价格趋势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二、中国宠物药品当前市场价格及分析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三、影响宠物药品价格因素分析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四、2025-2031年中国宠物药品价格走势预测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2020-2025年中国宠物药品所属行业经济运行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2020-2025年宠物药品所属行业偿债能力分析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2020-2025年宠物药品所属行业盈利能力分析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2020-2025年宠物药品所属行业发展能力分析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2020-2025年宠物药品行业企业数量及变化趋势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2020-2025年中国宠物药品所属行业进、出口分析</w:t>
      </w:r>
      <w:r>
        <w:rPr>
          <w:rFonts w:hint="eastAsia"/>
        </w:rPr>
        <w:br/>
      </w:r>
      <w:r>
        <w:rPr>
          <w:rFonts w:hint="eastAsia"/>
        </w:rPr>
        <w:t>　　第一节 宠物药品所属行业进口分析</w:t>
      </w:r>
      <w:r>
        <w:rPr>
          <w:rFonts w:hint="eastAsia"/>
        </w:rPr>
        <w:br/>
      </w:r>
      <w:r>
        <w:rPr>
          <w:rFonts w:hint="eastAsia"/>
        </w:rPr>
        <w:t>　　第二节 宠物药品所属行业出口分析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中国主要宠物药品企业及竞争格局</w:t>
      </w:r>
      <w:r>
        <w:rPr>
          <w:rFonts w:hint="eastAsia"/>
        </w:rPr>
        <w:br/>
      </w:r>
      <w:r>
        <w:rPr>
          <w:rFonts w:hint="eastAsia"/>
        </w:rPr>
        <w:t>　　第一节 拜耳动物保健公司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梅里亚动物保健集团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南京金盾动物药业有限责任公司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南京仕必得生物技术有限公司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宠物药品投资建议</w:t>
      </w:r>
      <w:r>
        <w:rPr>
          <w:rFonts w:hint="eastAsia"/>
        </w:rPr>
        <w:br/>
      </w:r>
      <w:r>
        <w:rPr>
          <w:rFonts w:hint="eastAsia"/>
        </w:rPr>
        <w:t>　　第一节 宠物药品投资环境分析</w:t>
      </w:r>
      <w:r>
        <w:rPr>
          <w:rFonts w:hint="eastAsia"/>
        </w:rPr>
        <w:br/>
      </w:r>
      <w:r>
        <w:rPr>
          <w:rFonts w:hint="eastAsia"/>
        </w:rPr>
        <w:t>　　第二节 宠物药品投资进入壁垒分析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宠物药品投资建议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中国宠物药品未来发展预测及投资前景分析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未来宠物药品行业发展趋势分析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一、未来宠物药品行业发展分析</w:t>
      </w:r>
      <w:r>
        <w:rPr>
          <w:rFonts w:hint="eastAsia"/>
        </w:rPr>
        <w:br/>
      </w:r>
      <w:r>
        <w:rPr>
          <w:rFonts w:hint="eastAsia"/>
        </w:rPr>
        <w:t>　　　　二、未来宠物药品行业技术开发方向</w:t>
      </w:r>
      <w:r>
        <w:rPr>
          <w:rFonts w:hint="eastAsia"/>
        </w:rPr>
        <w:br/>
      </w:r>
      <w:r>
        <w:rPr>
          <w:rFonts w:hint="eastAsia"/>
        </w:rPr>
        <w:t>　　第二节 宠物药品行业相关趋势预测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二、企业发展战略预测</w:t>
      </w:r>
      <w:r>
        <w:rPr>
          <w:rFonts w:hint="eastAsia"/>
        </w:rPr>
        <w:br/>
      </w:r>
      <w:r>
        <w:rPr>
          <w:rFonts w:hint="eastAsia"/>
        </w:rPr>
        <w:t>　　　　三、市场规模趋势预测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中国宠物药品投资的建议及观点</w:t>
      </w:r>
      <w:r>
        <w:rPr>
          <w:rFonts w:hint="eastAsia"/>
        </w:rPr>
        <w:br/>
      </w:r>
      <w:r>
        <w:rPr>
          <w:rFonts w:hint="eastAsia"/>
        </w:rPr>
        <w:t>　　第一节 宠物药品行业投资机遇</w:t>
      </w:r>
      <w:r>
        <w:rPr>
          <w:rFonts w:hint="eastAsia"/>
        </w:rPr>
        <w:br/>
      </w:r>
      <w:r>
        <w:rPr>
          <w:rFonts w:hint="eastAsia"/>
        </w:rPr>
        <w:t>　　第二节 国内外宠物药品企业发展策略参考</w:t>
      </w:r>
      <w:r>
        <w:rPr>
          <w:rFonts w:hint="eastAsia"/>
        </w:rPr>
        <w:br/>
      </w:r>
      <w:r>
        <w:rPr>
          <w:rFonts w:hint="eastAsia"/>
        </w:rPr>
        <w:t>　　　　一、国外宠物药品销售渠道策略</w:t>
      </w:r>
      <w:r>
        <w:rPr>
          <w:rFonts w:hint="eastAsia"/>
        </w:rPr>
        <w:br/>
      </w:r>
      <w:r>
        <w:rPr>
          <w:rFonts w:hint="eastAsia"/>
        </w:rPr>
        <w:t>　　　　二、国外宠物药品企业发展模式</w:t>
      </w:r>
      <w:r>
        <w:rPr>
          <w:rFonts w:hint="eastAsia"/>
        </w:rPr>
        <w:br/>
      </w:r>
      <w:r>
        <w:rPr>
          <w:rFonts w:hint="eastAsia"/>
        </w:rPr>
        <w:t>　　　　三、中国宠物药品企业发展模式</w:t>
      </w:r>
      <w:r>
        <w:rPr>
          <w:rFonts w:hint="eastAsia"/>
        </w:rPr>
        <w:br/>
      </w:r>
      <w:r>
        <w:rPr>
          <w:rFonts w:hint="eastAsia"/>
        </w:rPr>
        <w:t>　　第三节 中国宠物药品行业应对策略</w:t>
      </w:r>
      <w:r>
        <w:rPr>
          <w:rFonts w:hint="eastAsia"/>
        </w:rPr>
        <w:br/>
      </w:r>
      <w:r>
        <w:rPr>
          <w:rFonts w:hint="eastAsia"/>
        </w:rPr>
        <w:t>　　　　一、宠物药品企业创新策略</w:t>
      </w:r>
      <w:r>
        <w:rPr>
          <w:rFonts w:hint="eastAsia"/>
        </w:rPr>
        <w:br/>
      </w:r>
      <w:r>
        <w:rPr>
          <w:rFonts w:hint="eastAsia"/>
        </w:rPr>
        <w:t>　　　　二、宠物药品产品创新与企业发展</w:t>
      </w:r>
      <w:r>
        <w:rPr>
          <w:rFonts w:hint="eastAsia"/>
        </w:rPr>
        <w:br/>
      </w:r>
      <w:r>
        <w:rPr>
          <w:rFonts w:hint="eastAsia"/>
        </w:rPr>
        <w:t>　　　　三、宠物药品整合创新与企业发展</w:t>
      </w:r>
      <w:r>
        <w:rPr>
          <w:rFonts w:hint="eastAsia"/>
        </w:rPr>
        <w:br/>
      </w:r>
      <w:r>
        <w:rPr>
          <w:rFonts w:hint="eastAsia"/>
        </w:rPr>
        <w:t>　　　　四、宠物药品营销创新与企业发展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宠物药品行业现状</w:t>
      </w:r>
      <w:r>
        <w:rPr>
          <w:rFonts w:hint="eastAsia"/>
        </w:rPr>
        <w:br/>
      </w:r>
      <w:r>
        <w:rPr>
          <w:rFonts w:hint="eastAsia"/>
        </w:rPr>
        <w:t>　　图表 宠物药品行业产业链调研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2020-2025年中国宠物药品行业市场规模情况</w:t>
      </w:r>
      <w:r>
        <w:rPr>
          <w:rFonts w:hint="eastAsia"/>
        </w:rPr>
        <w:br/>
      </w:r>
      <w:r>
        <w:rPr>
          <w:rFonts w:hint="eastAsia"/>
        </w:rPr>
        <w:t>　　图表 宠物药品行业动态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2020-2025年中国宠物药品行业经营效益分析</w:t>
      </w:r>
      <w:r>
        <w:rPr>
          <w:rFonts w:hint="eastAsia"/>
        </w:rPr>
        <w:br/>
      </w:r>
      <w:r>
        <w:rPr>
          <w:rFonts w:hint="eastAsia"/>
        </w:rPr>
        <w:t>　　图表 宠物药品行业竞争对手分析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**地区宠物药品市场规模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**地区宠物药品市场调研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**地区宠物药品市场规模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**地区宠物药品市场调研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9140fd2274120" w:history="1">
        <w:r>
          <w:rPr>
            <w:rStyle w:val="Hyperlink"/>
          </w:rPr>
          <w:t>中国宠物药品行业市场调研及前景趋势预测报告（2025-2031年）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9140fd2274120" w:history="1">
        <w:r>
          <w:rPr>
            <w:rStyle w:val="Hyperlink"/>
          </w:rPr>
          <w:t>https://www.20087.com/5/52/ChongWuYaoPinShiChangQianJing.html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8e85f8714185" w:history="1">
      <w:r>
        <w:rPr>
          <w:rStyle w:val="Hyperlink"/>
        </w:rPr>
        <w:t>中国宠物药品行业市场调研及前景趋势预测报告（2025-2031年）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ongWuYaoPinShiChangQianJing.html" TargetMode="External" Id="Ra4c9140fd22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ongWuYaoPinShiChangQianJing.html" TargetMode="External" Id="R3ef18e85f87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2025-01-02T06:29:00Z</dcterms:created>
  <dcterms:modified xsi:type="dcterms:W3CDTF">2025-01-02T07:29:00Z</dcterms:modified>
  <dc:subject>中国宠物药品行业市场调研及前景趋势预测报告（2025-2031年）</dc:subject>
  <dc:title>中国宠物药品行业市场调研及前景趋势预测报告（2025-2031年）</dc:title>
  <cp:keywords>中国宠物药品行业市场调研及前景趋势预测报告（2025-2031年）</cp:keywords>
  <dc:description>中国宠物药品行业市场调研及前景趋势预测报告（2025-2031年）</dc:description>
</cp:coreProperties>
</file>