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b2f9eb5df46ca" w:history="1">
              <w:r>
                <w:rPr>
                  <w:rStyle w:val="Hyperlink"/>
                </w:rPr>
                <w:t>2025-2031年中国维生素C钙市场现状调研与前景趋势预测报告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b2f9eb5df46ca" w:history="1">
              <w:r>
                <w:rPr>
                  <w:rStyle w:val="Hyperlink"/>
                </w:rPr>
                <w:t>2025-2031年中国维生素C钙市场现状调研与前景趋势预测报告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b2f9eb5df46ca" w:history="1">
                <w:r>
                  <w:rPr>
                    <w:rStyle w:val="Hyperlink"/>
                  </w:rPr>
                  <w:t>https://www.20087.com/5/32/WeiShengSuCGaiHangYeFaZhanQianJing.html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钙是一种常见的膳食补充剂，它结合了维生素C和钙的双重健康益处，被广泛用于增强免疫力、促进骨骼健康和抗氧化。近年来，随着消费者对健康和营养补充品的日益关注，维生素C钙的市场需求持续增长。生产商通过改进配方和生产工艺，提高了产品的稳定性和吸收率，同时推出了多种剂型，如片剂、胶囊和粉末，以满足不同消费者的需求。此外，随着科学研究的深入，维生素C钙的潜在健康益处，如在心血管健康和慢性疾病预防中的作用，也得到了更多的关注。</w:t>
      </w:r>
      <w:r>
        <w:rPr>
          <w:rFonts w:hint="eastAsia"/>
        </w:rPr>
        <w:br/>
      </w:r>
      <w:r>
        <w:rPr>
          <w:rFonts w:hint="eastAsia"/>
        </w:rPr>
        <w:t>　　未来，维生素C钙市场的发展将更加注重产品创新和个性化。在产品创新方面，将开发更多具有特定健康功能的维生素C钙配方，如针对老年人骨质疏松的预防、运动员的快速恢复等。在个性化方面，将通过基因检测和营养基因组学的研究，提供定制化的维生素C钙补充方案，以满足个体的营养需求。此外，随着消费者对天然和有机产品的偏好增加，使用天然来源的维生素C和钙的补充剂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b2f9eb5df46ca" w:history="1">
        <w:r>
          <w:rPr>
            <w:rStyle w:val="Hyperlink"/>
          </w:rPr>
          <w:t>2025-2031年中国维生素C钙市场现状调研与前景趋势预测报告</w:t>
        </w:r>
      </w:hyperlink>
      <w:r>
        <w:rPr>
          <w:rFonts w:hint="eastAsia"/>
        </w:rPr>
        <w:t>》基于国家统计局及维生素C钙行业协会的权威数据，全面调研了维生素C钙行业的市场规模、市场需求、产业链结构及价格变动，并对维生素C钙细分市场进行了深入分析。报告详细剖析了维生素C钙市场竞争格局，重点关注品牌影响力及重点企业的运营表现，同时科学预测了维生素C钙市场前景与发展趋势，识别了行业潜在的风险与机遇。通过专业、科学的研究方法，报告为维生素C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维生素C钙行业相关概述</w:t>
      </w:r>
      <w:r>
        <w:rPr>
          <w:rFonts w:hint="eastAsia"/>
        </w:rPr>
        <w:br/>
      </w:r>
      <w:r>
        <w:rPr>
          <w:rFonts w:hint="eastAsia"/>
        </w:rPr>
        <w:t>　　第二节 中国维生素C钙行业政策环境分析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中国维生素C钙行业技术环境分析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2020-2025年中国维生素C钙市场供需分析</w:t>
      </w:r>
      <w:r>
        <w:rPr>
          <w:rFonts w:hint="eastAsia"/>
        </w:rPr>
        <w:br/>
      </w:r>
      <w:r>
        <w:rPr>
          <w:rFonts w:hint="eastAsia"/>
        </w:rPr>
        <w:t>　　第一节 中国维生素C钙市场供给状况</w:t>
      </w:r>
      <w:r>
        <w:rPr>
          <w:rFonts w:hint="eastAsia"/>
        </w:rPr>
        <w:br/>
      </w:r>
      <w:r>
        <w:rPr>
          <w:rFonts w:hint="eastAsia"/>
        </w:rPr>
        <w:t>　　　　一、中国维生素C钙主要企业产能情况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二、2020-2025年中国维生素C钙产量分析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三、2025-2031年中国维生素C钙产量预测</w:t>
      </w:r>
      <w:r>
        <w:rPr>
          <w:rFonts w:hint="eastAsia"/>
        </w:rPr>
        <w:br/>
      </w:r>
      <w:r>
        <w:rPr>
          <w:rFonts w:hint="eastAsia"/>
        </w:rPr>
        <w:t>　　第二节 中国维生素C钙市场需求状况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一、2020-2025年中国维生素C钙需求分析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二、2025-2031年中国维生素C钙需求预测</w:t>
      </w:r>
      <w:r>
        <w:rPr>
          <w:rFonts w:hint="eastAsia"/>
        </w:rPr>
        <w:br/>
      </w:r>
      <w:r>
        <w:rPr>
          <w:rFonts w:hint="eastAsia"/>
        </w:rPr>
        <w:t>　　第三节 2025年中国维生素C钙市场价格分析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中国维生素C钙行业产业链分析</w:t>
      </w:r>
      <w:r>
        <w:rPr>
          <w:rFonts w:hint="eastAsia"/>
        </w:rPr>
        <w:br/>
      </w:r>
      <w:r>
        <w:rPr>
          <w:rFonts w:hint="eastAsia"/>
        </w:rPr>
        <w:t>　　第一节 维生素C钙行业产业链概述</w:t>
      </w:r>
      <w:r>
        <w:rPr>
          <w:rFonts w:hint="eastAsia"/>
        </w:rPr>
        <w:br/>
      </w:r>
      <w:r>
        <w:rPr>
          <w:rFonts w:hint="eastAsia"/>
        </w:rPr>
        <w:t>　　第二节 维生素C钙上游产业发展状况分析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维生素C钙下游应用需求市场分析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国内维生素C钙生产厂商竞争力分析</w:t>
      </w:r>
      <w:r>
        <w:rPr>
          <w:rFonts w:hint="eastAsia"/>
        </w:rPr>
        <w:br/>
      </w:r>
      <w:r>
        <w:rPr>
          <w:rFonts w:hint="eastAsia"/>
        </w:rPr>
        <w:t>　　第一节 石药集团有限责任公司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河北维尔康制药有限公司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四川科创制药集团有限公司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2025-2031年中国维生素C钙行业发展趋势与前景分析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2025-2031年中国维生素C钙行业投资前景分析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一、维生素C钙行业发展前景</w:t>
      </w:r>
      <w:r>
        <w:rPr>
          <w:rFonts w:hint="eastAsia"/>
        </w:rPr>
        <w:br/>
      </w:r>
      <w:r>
        <w:rPr>
          <w:rFonts w:hint="eastAsia"/>
        </w:rPr>
        <w:t>　　　　二、维生素C钙发展趋势分析</w:t>
      </w:r>
      <w:r>
        <w:rPr>
          <w:rFonts w:hint="eastAsia"/>
        </w:rPr>
        <w:br/>
      </w:r>
      <w:r>
        <w:rPr>
          <w:rFonts w:hint="eastAsia"/>
        </w:rPr>
        <w:t>　　　　三、维生素C钙市场前景分析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(中:智:林)2025-2031年维生素C钙行业投资策略及建议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维生素C钙行业历程</w:t>
      </w:r>
      <w:r>
        <w:rPr>
          <w:rFonts w:hint="eastAsia"/>
        </w:rPr>
        <w:br/>
      </w:r>
      <w:r>
        <w:rPr>
          <w:rFonts w:hint="eastAsia"/>
        </w:rPr>
        <w:t>　　图表 维生素C钙行业生命周期</w:t>
      </w:r>
      <w:r>
        <w:rPr>
          <w:rFonts w:hint="eastAsia"/>
        </w:rPr>
        <w:br/>
      </w:r>
      <w:r>
        <w:rPr>
          <w:rFonts w:hint="eastAsia"/>
        </w:rPr>
        <w:t>　　图表 维生素C钙行业产业链分析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2020-2025年维生素C钙行业市场容量分析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维生素C钙行业动态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2020-2025年中国维生素C钙市场需求量及增速统计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2025年中国维生素C钙行业需求领域分布格局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2020-2025年中国维生素C钙进口金额分析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2020-2025年中国维生素C钙出口数量分析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2020-2025年中国维生素C钙出口金额分析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2025年中国维生素C钙进口国家及地区分析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2025年中国维生素C钙出口国家及地区分析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2020-2025年中国维生素C钙行业企业平均规模情况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b2f9eb5df46ca" w:history="1">
        <w:r>
          <w:rPr>
            <w:rStyle w:val="Hyperlink"/>
          </w:rPr>
          <w:t>2025-2031年中国维生素C钙市场现状调研与前景趋势预测报告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b2f9eb5df46ca" w:history="1">
        <w:r>
          <w:rPr>
            <w:rStyle w:val="Hyperlink"/>
          </w:rPr>
          <w:t>https://www.20087.com/5/32/WeiShengSuCGaiHangYeFaZhanQianJing.html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c钙胶囊的作用、维生素C钙中有钙吗、每天吃200㎎维C算过量吗、维生素C钙与维生素c的区别、维生素c片吃多久停一次、维生素C钙胶囊多少钱一盒、小孩钙和维生素c能一起吃吗、维生素C钙片作用与功效、正常人每天吃维C片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1e9232b77461c" w:history="1">
      <w:r>
        <w:rPr>
          <w:rStyle w:val="Hyperlink"/>
        </w:rPr>
        <w:t>2025-2031年中国维生素C钙市场现状调研与前景趋势预测报告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eiShengSuCGaiHangYeFaZhanQianJing.html" TargetMode="External" Id="Rea3b2f9eb5df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eiShengSuCGaiHangYeFaZhanQianJing.html" TargetMode="External" Id="R82e1e9232b77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2025-05-03T03:15:00Z</dcterms:created>
  <dcterms:modified xsi:type="dcterms:W3CDTF">2025-05-03T04:15:00Z</dcterms:modified>
  <dc:subject>2025-2031年中国维生素C钙市场现状调研与前景趋势预测报告</dc:subject>
  <dc:title>2025-2031年中国维生素C钙市场现状调研与前景趋势预测报告</dc:title>
  <cp:keywords>2025-2031年中国维生素C钙市场现状调研与前景趋势预测报告</cp:keywords>
  <dc:description>2025-2031年中国维生素C钙市场现状调研与前景趋势预测报告</dc:description>
</cp:coreProperties>
</file>