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90305b6e64a38" w:history="1">
              <w:r>
                <w:rPr>
                  <w:rStyle w:val="Hyperlink"/>
                </w:rPr>
                <w:t>2025-2031年中国超声骨折治疗机行业发展全面调研与未来趋势报告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90305b6e64a38" w:history="1">
              <w:r>
                <w:rPr>
                  <w:rStyle w:val="Hyperlink"/>
                </w:rPr>
                <w:t>2025-2031年中国超声骨折治疗机行业发展全面调研与未来趋势报告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90305b6e64a38" w:history="1">
                <w:r>
                  <w:rPr>
                    <w:rStyle w:val="Hyperlink"/>
                  </w:rPr>
                  <w:t>https://www.20087.com/5/22/ChaoShengGuZheZhiLiaoJiXianZhuan.html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骨折治疗机是一种辅助骨折愈合的医疗设备，近年来在骨科领域得到了广泛应用。它通过发射低强度脉冲超声波，刺激骨组织生长因子的表达，促进骨折部位的血管生成和骨痂形成，加速骨折愈合过程。随着技术的进步，超声骨折治疗机的便携性、安全性和治疗效果不断提升，成为非手术治疗骨折的重要手段。</w:t>
      </w:r>
      <w:r>
        <w:rPr>
          <w:rFonts w:hint="eastAsia"/>
        </w:rPr>
        <w:br/>
      </w:r>
      <w:r>
        <w:rPr>
          <w:rFonts w:hint="eastAsia"/>
        </w:rPr>
        <w:t>　　未来，超声骨折治疗机的发展将更加注重个性化治疗和智能化管理。一方面，通过结合生物力学和分子生物学的研究，开发针对不同骨折类型和个体差异的治疗方案，提高治疗的针对性和有效性。另一方面，集成物联网和人工智能技术，实现设备的远程监控和数据分析，为医生提供实时的治疗反馈和患者管理建议，提升医疗服务的质量和效率。此外，随着3D打印技术的应用，定制化的治疗设备将为患者提供更舒适、更贴合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90305b6e64a38" w:history="1">
        <w:r>
          <w:rPr>
            <w:rStyle w:val="Hyperlink"/>
          </w:rPr>
          <w:t>2025-2031年中国超声骨折治疗机行业发展全面调研与未来趋势报告</w:t>
        </w:r>
      </w:hyperlink>
      <w:r>
        <w:rPr>
          <w:rFonts w:hint="eastAsia"/>
        </w:rPr>
        <w:t>》从市场规模、需求变化及价格动态等维度，系统解析了超声骨折治疗机行业的现状与发展趋势。报告深入分析了超声骨折治疗机产业链各环节，科学预测了市场前景与技术发展方向，同时聚焦超声骨折治疗机细分市场特点及重点企业的经营表现，揭示了超声骨折治疗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超声骨折治疗机行业相关概述</w:t>
      </w:r>
      <w:r>
        <w:rPr>
          <w:rFonts w:hint="eastAsia"/>
        </w:rPr>
        <w:br/>
      </w:r>
      <w:r>
        <w:rPr>
          <w:rFonts w:hint="eastAsia"/>
        </w:rPr>
        <w:t>　　第一节 超声骨折治疗机行业相关概述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第二节 超声骨折治疗机行业经营模式分析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超声骨折治疗机行业发展环境分析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中国超声骨折治疗机行业政策环境分析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二、医疗器械监督管理条例</w:t>
      </w:r>
      <w:r>
        <w:rPr>
          <w:rFonts w:hint="eastAsia"/>
        </w:rPr>
        <w:br/>
      </w:r>
      <w:r>
        <w:rPr>
          <w:rFonts w:hint="eastAsia"/>
        </w:rPr>
        <w:t>　　　　三、医疗器械召回管理办法（试行）</w:t>
      </w:r>
      <w:r>
        <w:rPr>
          <w:rFonts w:hint="eastAsia"/>
        </w:rPr>
        <w:br/>
      </w:r>
      <w:r>
        <w:rPr>
          <w:rFonts w:hint="eastAsia"/>
        </w:rPr>
        <w:t>　　　　四、医疗器械临床试验规定</w:t>
      </w:r>
      <w:r>
        <w:rPr>
          <w:rFonts w:hint="eastAsia"/>
        </w:rPr>
        <w:br/>
      </w:r>
      <w:r>
        <w:rPr>
          <w:rFonts w:hint="eastAsia"/>
        </w:rPr>
        <w:t>　　第三节 中国超声骨折治疗机行业技术环境分析</w:t>
      </w:r>
      <w:r>
        <w:rPr>
          <w:rFonts w:hint="eastAsia"/>
        </w:rPr>
        <w:br/>
      </w:r>
      <w:r>
        <w:rPr>
          <w:rFonts w:hint="eastAsia"/>
        </w:rPr>
        <w:t>　　　　一、超声治疗的作用机理</w:t>
      </w:r>
      <w:r>
        <w:rPr>
          <w:rFonts w:hint="eastAsia"/>
        </w:rPr>
        <w:br/>
      </w:r>
      <w:r>
        <w:rPr>
          <w:rFonts w:hint="eastAsia"/>
        </w:rPr>
        <w:t>　　　　二、超声治疗的安全阈值</w:t>
      </w:r>
      <w:r>
        <w:rPr>
          <w:rFonts w:hint="eastAsia"/>
        </w:rPr>
        <w:br/>
      </w:r>
      <w:r>
        <w:rPr>
          <w:rFonts w:hint="eastAsia"/>
        </w:rPr>
        <w:t>　　　　三、高强度聚焦超声技术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中国超声骨折治疗机市场供需分析</w:t>
      </w:r>
      <w:r>
        <w:rPr>
          <w:rFonts w:hint="eastAsia"/>
        </w:rPr>
        <w:br/>
      </w:r>
      <w:r>
        <w:rPr>
          <w:rFonts w:hint="eastAsia"/>
        </w:rPr>
        <w:t>　　第一节 中国医疗诊断、监护及治疗设备制造所属行业经济指标分析</w:t>
      </w:r>
      <w:r>
        <w:rPr>
          <w:rFonts w:hint="eastAsia"/>
        </w:rPr>
        <w:br/>
      </w:r>
      <w:r>
        <w:rPr>
          <w:rFonts w:hint="eastAsia"/>
        </w:rPr>
        <w:t>　　第二节 中国超声骨折治疗机市场供给状况</w:t>
      </w:r>
      <w:r>
        <w:rPr>
          <w:rFonts w:hint="eastAsia"/>
        </w:rPr>
        <w:br/>
      </w:r>
      <w:r>
        <w:rPr>
          <w:rFonts w:hint="eastAsia"/>
        </w:rPr>
        <w:t>　　　　一、中国超声骨折治疗机产量分析</w:t>
      </w:r>
      <w:r>
        <w:rPr>
          <w:rFonts w:hint="eastAsia"/>
        </w:rPr>
        <w:br/>
      </w:r>
      <w:r>
        <w:rPr>
          <w:rFonts w:hint="eastAsia"/>
        </w:rPr>
        <w:t>　　　　二、中国超声骨折治疗机产量预测</w:t>
      </w:r>
      <w:r>
        <w:rPr>
          <w:rFonts w:hint="eastAsia"/>
        </w:rPr>
        <w:br/>
      </w:r>
      <w:r>
        <w:rPr>
          <w:rFonts w:hint="eastAsia"/>
        </w:rPr>
        <w:t>　　第三节 中国超声骨折治疗机市场需求状况</w:t>
      </w:r>
      <w:r>
        <w:rPr>
          <w:rFonts w:hint="eastAsia"/>
        </w:rPr>
        <w:br/>
      </w:r>
      <w:r>
        <w:rPr>
          <w:rFonts w:hint="eastAsia"/>
        </w:rPr>
        <w:t>　　　　一、中国超声骨折治疗机需求分析</w:t>
      </w:r>
      <w:r>
        <w:rPr>
          <w:rFonts w:hint="eastAsia"/>
        </w:rPr>
        <w:br/>
      </w:r>
      <w:r>
        <w:rPr>
          <w:rFonts w:hint="eastAsia"/>
        </w:rPr>
        <w:t>　　　　二、中国超声骨折治疗机需求预测</w:t>
      </w:r>
      <w:r>
        <w:rPr>
          <w:rFonts w:hint="eastAsia"/>
        </w:rPr>
        <w:br/>
      </w:r>
      <w:r>
        <w:rPr>
          <w:rFonts w:hint="eastAsia"/>
        </w:rPr>
        <w:t>　　第四节 中国超声骨折治疗机市场价格分析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中国超声骨折治疗机行业产业链分析</w:t>
      </w:r>
      <w:r>
        <w:rPr>
          <w:rFonts w:hint="eastAsia"/>
        </w:rPr>
        <w:br/>
      </w:r>
      <w:r>
        <w:rPr>
          <w:rFonts w:hint="eastAsia"/>
        </w:rPr>
        <w:t>　　第一节 超声骨折治疗机行业产业链概述</w:t>
      </w:r>
      <w:r>
        <w:rPr>
          <w:rFonts w:hint="eastAsia"/>
        </w:rPr>
        <w:br/>
      </w:r>
      <w:r>
        <w:rPr>
          <w:rFonts w:hint="eastAsia"/>
        </w:rPr>
        <w:t>　　第二节 超声骨折治疗机上游产业发展状况分析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二、电子元件</w:t>
      </w:r>
      <w:r>
        <w:rPr>
          <w:rFonts w:hint="eastAsia"/>
        </w:rPr>
        <w:br/>
      </w:r>
      <w:r>
        <w:rPr>
          <w:rFonts w:hint="eastAsia"/>
        </w:rPr>
        <w:t>　　　　三、钢材</w:t>
      </w:r>
      <w:r>
        <w:rPr>
          <w:rFonts w:hint="eastAsia"/>
        </w:rPr>
        <w:br/>
      </w:r>
      <w:r>
        <w:rPr>
          <w:rFonts w:hint="eastAsia"/>
        </w:rPr>
        <w:t>　　第三节 超声骨折治疗机下游应用需求市场分析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一、下游需求情况分析</w:t>
      </w:r>
      <w:r>
        <w:rPr>
          <w:rFonts w:hint="eastAsia"/>
        </w:rPr>
        <w:br/>
      </w:r>
      <w:r>
        <w:rPr>
          <w:rFonts w:hint="eastAsia"/>
        </w:rPr>
        <w:t>　　　　二、骨科疾病病患情况</w:t>
      </w:r>
      <w:r>
        <w:rPr>
          <w:rFonts w:hint="eastAsia"/>
        </w:rPr>
        <w:br/>
      </w:r>
      <w:r>
        <w:rPr>
          <w:rFonts w:hint="eastAsia"/>
        </w:rPr>
        <w:t>　　　　三、医院诊疗人数情况</w:t>
      </w:r>
      <w:r>
        <w:rPr>
          <w:rFonts w:hint="eastAsia"/>
        </w:rPr>
        <w:br/>
      </w:r>
      <w:r>
        <w:rPr>
          <w:rFonts w:hint="eastAsia"/>
        </w:rPr>
        <w:t>　　　　四、医疗保险参保分析</w:t>
      </w:r>
      <w:r>
        <w:rPr>
          <w:rFonts w:hint="eastAsia"/>
        </w:rPr>
        <w:br/>
      </w:r>
      <w:r>
        <w:rPr>
          <w:rFonts w:hint="eastAsia"/>
        </w:rPr>
        <w:t>　　　　五、医院数目情况分析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超声骨折治疗机所属产品进出口数据分析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超声骨折治疗机所属产品进口情况分析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超声骨折治疗机所属产品出口情况分析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国内超声骨折治疗机生产厂商竞争力分析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深圳市威尔德医疗电子股份有限公司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第二节 重庆海扶医疗科技股份有限公司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苏州好博医疗器械有限公司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四、企业客户服务分析</w:t>
      </w:r>
      <w:r>
        <w:rPr>
          <w:rFonts w:hint="eastAsia"/>
        </w:rPr>
        <w:br/>
      </w:r>
      <w:r>
        <w:rPr>
          <w:rFonts w:hint="eastAsia"/>
        </w:rPr>
        <w:t>　　第四节 深圳市圣祥高科技有限公司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深圳市德迈科技有限公司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中国超声骨折治疗机行业发展趋势与前景分析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中国超声骨折治疗机行业投资前景分析</w:t>
      </w:r>
      <w:r>
        <w:rPr>
          <w:rFonts w:hint="eastAsia"/>
        </w:rPr>
        <w:br/>
      </w:r>
      <w:r>
        <w:rPr>
          <w:rFonts w:hint="eastAsia"/>
        </w:rPr>
        <w:t>　　　　一、超声骨折治疗机行业发展前景</w:t>
      </w:r>
      <w:r>
        <w:rPr>
          <w:rFonts w:hint="eastAsia"/>
        </w:rPr>
        <w:br/>
      </w:r>
      <w:r>
        <w:rPr>
          <w:rFonts w:hint="eastAsia"/>
        </w:rPr>
        <w:t>　　　　二、超声骨折治疗机发展趋势分析</w:t>
      </w:r>
      <w:r>
        <w:rPr>
          <w:rFonts w:hint="eastAsia"/>
        </w:rPr>
        <w:br/>
      </w:r>
      <w:r>
        <w:rPr>
          <w:rFonts w:hint="eastAsia"/>
        </w:rPr>
        <w:t>　　第二节 中国超声骨折治疗机行业投资风险分析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超声骨折治疗机行业投资策略及建议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超声骨折治疗机企业投资战略与客户策略分析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超声骨折治疗机企业发展战略规划背景意义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超声骨折治疗机企业战略规划制定依据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超声骨折治疗机企业战略规划策略分析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[:中:智:林:]超声骨折治疗机企业重点客户战略实施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1超声骨折治疗机生产流程图</w:t>
      </w:r>
      <w:r>
        <w:rPr>
          <w:rFonts w:hint="eastAsia"/>
        </w:rPr>
        <w:br/>
      </w:r>
      <w:r>
        <w:rPr>
          <w:rFonts w:hint="eastAsia"/>
        </w:rPr>
        <w:t>　　图表 2超声骨折治疗机采购流程图</w:t>
      </w:r>
      <w:r>
        <w:rPr>
          <w:rFonts w:hint="eastAsia"/>
        </w:rPr>
        <w:br/>
      </w:r>
      <w:r>
        <w:rPr>
          <w:rFonts w:hint="eastAsia"/>
        </w:rPr>
        <w:t>　　图表 3中国国内生产总值及增长变化趋势图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11医疗器械分类及监督管理情况</w:t>
      </w:r>
      <w:r>
        <w:rPr>
          <w:rFonts w:hint="eastAsia"/>
        </w:rPr>
        <w:br/>
      </w:r>
      <w:r>
        <w:rPr>
          <w:rFonts w:hint="eastAsia"/>
        </w:rPr>
        <w:t>　　图表 12聚焦超声作用原理示意图</w:t>
      </w:r>
      <w:r>
        <w:rPr>
          <w:rFonts w:hint="eastAsia"/>
        </w:rPr>
        <w:br/>
      </w:r>
      <w:r>
        <w:rPr>
          <w:rFonts w:hint="eastAsia"/>
        </w:rPr>
        <w:t>　　图表 13中国医疗诊断、监护及治疗设备制造行业经济指标统计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14中国超声波治疗仪产量情况统计</w:t>
      </w:r>
      <w:r>
        <w:rPr>
          <w:rFonts w:hint="eastAsia"/>
        </w:rPr>
        <w:br/>
      </w:r>
      <w:r>
        <w:rPr>
          <w:rFonts w:hint="eastAsia"/>
        </w:rPr>
        <w:t>　　图表 15中国部分超声波治疗仪企业产量情况统计</w:t>
      </w:r>
      <w:r>
        <w:rPr>
          <w:rFonts w:hint="eastAsia"/>
        </w:rPr>
        <w:br/>
      </w:r>
      <w:r>
        <w:rPr>
          <w:rFonts w:hint="eastAsia"/>
        </w:rPr>
        <w:t>　　图表 16中国超声波治疗仪产量预测趋势图</w:t>
      </w:r>
      <w:r>
        <w:rPr>
          <w:rFonts w:hint="eastAsia"/>
        </w:rPr>
        <w:br/>
      </w:r>
      <w:r>
        <w:rPr>
          <w:rFonts w:hint="eastAsia"/>
        </w:rPr>
        <w:t>　　图表 17中国超声波治疗仪销量情况统计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90305b6e64a38" w:history="1">
        <w:r>
          <w:rPr>
            <w:rStyle w:val="Hyperlink"/>
          </w:rPr>
          <w:t>2025-2031年中国超声骨折治疗机行业发展全面调研与未来趋势报告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90305b6e64a38" w:history="1">
        <w:r>
          <w:rPr>
            <w:rStyle w:val="Hyperlink"/>
          </w:rPr>
          <w:t>https://www.20087.com/5/22/ChaoShengGuZheZhiLiaoJiXianZhuan.html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对骨折康复有效果吗、超声骨折治疗机器、骨折超声波治疗一般多久、超声骨折治疗仪、骨折术后有内固定超声波治疗、超声用于骨折的主要目的是、短波治疗仪、超声对骨折诊断的价值、haphel超声治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53c49ad854331" w:history="1">
      <w:r>
        <w:rPr>
          <w:rStyle w:val="Hyperlink"/>
        </w:rPr>
        <w:t>2025-2031年中国超声骨折治疗机行业发展全面调研与未来趋势报告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ChaoShengGuZheZhiLiaoJiXianZhuan.html" TargetMode="External" Id="Rcce90305b6e6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ChaoShengGuZheZhiLiaoJiXianZhuan.html" TargetMode="External" Id="R33553c49ad85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2025-03-15T23:59:00Z</dcterms:created>
  <dcterms:modified xsi:type="dcterms:W3CDTF">2025-03-16T00:59:00Z</dcterms:modified>
  <dc:subject>2025-2031年中国超声骨折治疗机行业发展全面调研与未来趋势报告</dc:subject>
  <dc:title>2025-2031年中国超声骨折治疗机行业发展全面调研与未来趋势报告</dc:title>
  <cp:keywords>2025-2031年中国超声骨折治疗机行业发展全面调研与未来趋势报告</cp:keywords>
  <dc:description>2025-2031年中国超声骨折治疗机行业发展全面调研与未来趋势报告</dc:description>
</cp:coreProperties>
</file>