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52d89d104eb5" w:history="1">
              <w:r>
                <w:rPr>
                  <w:rStyle w:val="Hyperlink"/>
                </w:rPr>
                <w:t>2025-2031年中国不可吸收缝合线市场调研及发展趋势分析报告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52d89d104eb5" w:history="1">
              <w:r>
                <w:rPr>
                  <w:rStyle w:val="Hyperlink"/>
                </w:rPr>
                <w:t>2025-2031年中国不可吸收缝合线市场调研及发展趋势分析报告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452d89d104eb5" w:history="1">
                <w:r>
                  <w:rPr>
                    <w:rStyle w:val="Hyperlink"/>
                  </w:rPr>
                  <w:t>https://www.20087.com/5/A2/BuKeXiShouFengHeXianHangYeFenXiBaoGao.html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吸收缝合线在医疗领域中占据重要地位，尤其在需要长期支持的手术缝合中，如心脏手术、整形外科和眼科手术。近年来，随着生物医学材料的创新，不可吸收缝合线的种类和性能有了显著提升，包括提高抗张强度、降低组织反应和改进打结性能等。同时，抗菌涂层和染色标记等附加功能的引入，提高了手术操作的准确性和安全性。</w:t>
      </w:r>
      <w:r>
        <w:rPr>
          <w:rFonts w:hint="eastAsia"/>
        </w:rPr>
        <w:br/>
      </w:r>
      <w:r>
        <w:rPr>
          <w:rFonts w:hint="eastAsia"/>
        </w:rPr>
        <w:t>　　未来，不可吸收缝合线将更加注重个性化和智能化。一方面，通过生物打印和3D编织技术，定制化生产符合患者特定解剖结构和生物力学需求的缝合线，提高手术效果和患者恢复速度。另一方面，利用智能材料，如形状记忆合金和光敏聚合物，开发具有自愈合和自调节功能的缝合线，实现伤口愈合的动态监测和适时调节。此外，随着组织工程和再生医学的发展，不可吸收缝合线将被赋予促进组织再生和加速伤口愈合的新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52d89d104eb5" w:history="1">
        <w:r>
          <w:rPr>
            <w:rStyle w:val="Hyperlink"/>
          </w:rPr>
          <w:t>2025-2031年中国不可吸收缝合线市场调研及发展趋势分析报告</w:t>
        </w:r>
      </w:hyperlink>
      <w:r>
        <w:rPr>
          <w:rFonts w:hint="eastAsia"/>
        </w:rPr>
        <w:t>》依托权威数据资源和长期市场监测，对不可吸收缝合线市场现状进行了系统分析，并结合不可吸收缝合线行业特点对未来发展趋势作出科学预判。报告深入探讨了不可吸收缝合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不可吸收缝合线行业概况</w:t>
      </w:r>
      <w:r>
        <w:rPr>
          <w:rFonts w:hint="eastAsia"/>
        </w:rPr>
        <w:br/>
      </w:r>
      <w:r>
        <w:rPr>
          <w:rFonts w:hint="eastAsia"/>
        </w:rPr>
        <w:t>　　第一节 不可吸收缝合线行业定义与特征</w:t>
      </w:r>
      <w:r>
        <w:rPr>
          <w:rFonts w:hint="eastAsia"/>
        </w:rPr>
        <w:br/>
      </w:r>
      <w:r>
        <w:rPr>
          <w:rFonts w:hint="eastAsia"/>
        </w:rPr>
        <w:t>　　第二节 不可吸收缝合线行业发展历程</w:t>
      </w:r>
      <w:r>
        <w:rPr>
          <w:rFonts w:hint="eastAsia"/>
        </w:rPr>
        <w:br/>
      </w:r>
      <w:r>
        <w:rPr>
          <w:rFonts w:hint="eastAsia"/>
        </w:rPr>
        <w:t>　　第三节 不可吸收缝合线产业链分析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二、相关不可吸收缝合线行业标准分析</w:t>
      </w:r>
      <w:r>
        <w:rPr>
          <w:rFonts w:hint="eastAsia"/>
        </w:rPr>
        <w:br/>
      </w:r>
      <w:r>
        <w:rPr>
          <w:rFonts w:hint="eastAsia"/>
        </w:rPr>
        <w:t>　　第三节 不可吸收缝合线行业社会环境分析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2024-2025年不可吸收缝合线行业技术发展现状及趋势分析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国内外不可吸收缝合线行业技术差异与原因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不可吸收缝合线行业技术发展方向、趋势预测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提升不可吸收缝合线行业技术能力策略建议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2024-2025年中国不可吸收缝合线行业发展概况</w:t>
      </w:r>
      <w:r>
        <w:rPr>
          <w:rFonts w:hint="eastAsia"/>
        </w:rPr>
        <w:br/>
      </w:r>
      <w:r>
        <w:rPr>
          <w:rFonts w:hint="eastAsia"/>
        </w:rPr>
        <w:t>　　第一节 不可吸收缝合线行业发展态势分析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不可吸收缝合线行业发展特点分析</w:t>
      </w:r>
      <w:r>
        <w:rPr>
          <w:rFonts w:hint="eastAsia"/>
        </w:rPr>
        <w:br/>
      </w:r>
      <w:r>
        <w:rPr>
          <w:rFonts w:hint="eastAsia"/>
        </w:rPr>
        <w:t>　　第三节 不可吸收缝合线行业市场供需分析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2024-2025年中国不可吸收缝合线行业供给与需求情况分析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中国不可吸收缝合线行业总体规模</w:t>
      </w:r>
      <w:r>
        <w:rPr>
          <w:rFonts w:hint="eastAsia"/>
        </w:rPr>
        <w:br/>
      </w:r>
      <w:r>
        <w:rPr>
          <w:rFonts w:hint="eastAsia"/>
        </w:rPr>
        <w:t>　　第二节 中国不可吸收缝合线行业盈利情况分析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中国不可吸收缝合线行业产量情况分析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一、2019-2024年中国不可吸收缝合线行业产量统计分析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三、2025-2031年中国不可吸收缝合线行业产量预测分析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中国不可吸收缝合线行业需求概况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一、2019-2024年中国不可吸收缝合线行业需求情况分析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二、2024-2025年中国不可吸收缝合线行业市场需求特点分析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三、2025-2031年中国不可吸收缝合线市场需求预测分析</w:t>
      </w:r>
      <w:r>
        <w:rPr>
          <w:rFonts w:hint="eastAsia"/>
        </w:rPr>
        <w:br/>
      </w:r>
      <w:r>
        <w:rPr>
          <w:rFonts w:hint="eastAsia"/>
        </w:rPr>
        <w:t>　　第五节 不可吸收缝合线产业供需平衡状况分析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不可吸收缝合线细分市场深度分析</w:t>
      </w:r>
      <w:r>
        <w:rPr>
          <w:rFonts w:hint="eastAsia"/>
        </w:rPr>
        <w:br/>
      </w:r>
      <w:r>
        <w:rPr>
          <w:rFonts w:hint="eastAsia"/>
        </w:rPr>
        <w:t>　　第一节 不可吸收缝合线细分市场（一）发展研究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不可吸收缝合线细分市场（二）发展研究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中国不可吸收缝合线行业进出口情况分析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三、2025-2031年不可吸收缝合线行业出口情况预测</w:t>
      </w:r>
      <w:r>
        <w:rPr>
          <w:rFonts w:hint="eastAsia"/>
        </w:rPr>
        <w:br/>
      </w:r>
      <w:r>
        <w:rPr>
          <w:rFonts w:hint="eastAsia"/>
        </w:rPr>
        <w:t>　　第二节 不可吸收缝合线行业进口情况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三、2025-2031年不可吸收缝合线行业进口情况预测</w:t>
      </w:r>
      <w:r>
        <w:rPr>
          <w:rFonts w:hint="eastAsia"/>
        </w:rPr>
        <w:br/>
      </w:r>
      <w:r>
        <w:rPr>
          <w:rFonts w:hint="eastAsia"/>
        </w:rPr>
        <w:t>　　第三节 不可吸收缝合线行业进出口面临的挑战及对策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2019-2024年中国不可吸收缝合线行业区域市场分析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中国不可吸收缝合线行业区域市场结构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一、不可吸收缝合线市场集中度分析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二、不可吸收缝合线企业集中度分析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三、不可吸收缝合线区域集中度分析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二、2024-2025年中外不可吸收缝合线产品竞争分析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三、2024-2025年中国不可吸收缝合线市场竞争分析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四、2025-2031年国内主要不可吸收缝合线企业动向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不可吸收缝合线行业重点企业发展调研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不可吸收缝合线企业制定“十五五”发展战略研究分析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中国不可吸收缝合线行业营销策略分析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不可吸收缝合线市场推广策略研究分析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一、做好不可吸收缝合线产品导入</w:t>
      </w:r>
      <w:r>
        <w:rPr>
          <w:rFonts w:hint="eastAsia"/>
        </w:rPr>
        <w:br/>
      </w:r>
      <w:r>
        <w:rPr>
          <w:rFonts w:hint="eastAsia"/>
        </w:rPr>
        <w:t>　　　　二、做好不可吸收缝合线产品组合和产品线决策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三、不可吸收缝合线行业城市市场推广策略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不可吸收缝合线行业渠道营销研究分析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三、不可吸收缝合线行业终端市场营销管理策略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不可吸收缝合线行业营销战略研究分析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一、中国不可吸收缝合线行业有效整合营销策略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二、建立不可吸收缝合线行业厂商的双嬴模式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不可吸收缝合线行业投资效益及风险分析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三、2025-2031年不可吸收缝合线行业投资趋势预测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四、2025-2031年不可吸收缝合线行业投资方向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五、2025-2031年不可吸收缝合线行业投资建议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一、不可吸收缝合线市场风险及控制策略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三、不可吸收缝合线经营风险及控制策略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不可吸收缝合线市场预测及项目投资建议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中国不可吸收缝合线行业生产、营销企业投资运作模式分析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2025-2031年中国不可吸收缝合线行业市场规模及增长趋势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2025-2031年中国不可吸收缝合线行业投资规模预测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2025-2031年不可吸收缝合线行业市场盈利预测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中^智林^：不可吸收缝合线行业项目投资建议</w:t>
      </w:r>
      <w:r>
        <w:rPr>
          <w:rFonts w:hint="eastAsia"/>
        </w:rPr>
        <w:br/>
      </w:r>
      <w:r>
        <w:rPr>
          <w:rFonts w:hint="eastAsia"/>
        </w:rPr>
        <w:t>　　　　一、不可吸收缝合线技术应用注意事项</w:t>
      </w:r>
      <w:r>
        <w:rPr>
          <w:rFonts w:hint="eastAsia"/>
        </w:rPr>
        <w:br/>
      </w:r>
      <w:r>
        <w:rPr>
          <w:rFonts w:hint="eastAsia"/>
        </w:rPr>
        <w:t>　　　　二、不可吸收缝合线项目投资注意事项</w:t>
      </w:r>
      <w:r>
        <w:rPr>
          <w:rFonts w:hint="eastAsia"/>
        </w:rPr>
        <w:br/>
      </w:r>
      <w:r>
        <w:rPr>
          <w:rFonts w:hint="eastAsia"/>
        </w:rPr>
        <w:t>　　　　三、不可吸收缝合线生产开发注意事项</w:t>
      </w:r>
      <w:r>
        <w:rPr>
          <w:rFonts w:hint="eastAsia"/>
        </w:rPr>
        <w:br/>
      </w:r>
      <w:r>
        <w:rPr>
          <w:rFonts w:hint="eastAsia"/>
        </w:rPr>
        <w:t>　　　　四、不可吸收缝合线销售注意事项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不可吸收缝合线重点企业经营情况分析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2025年不可吸收缝合线行业壁垒</w:t>
      </w:r>
      <w:r>
        <w:rPr>
          <w:rFonts w:hint="eastAsia"/>
        </w:rPr>
        <w:br/>
      </w:r>
      <w:r>
        <w:rPr>
          <w:rFonts w:hint="eastAsia"/>
        </w:rPr>
        <w:t>　　图表 2025年不可吸收缝合线市场前景分析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2025-2031年中国不可吸收缝合线市场规模预测</w:t>
      </w:r>
      <w:r>
        <w:rPr>
          <w:rFonts w:hint="eastAsia"/>
        </w:rPr>
        <w:br/>
      </w:r>
      <w:r>
        <w:rPr>
          <w:rFonts w:hint="eastAsia"/>
        </w:rPr>
        <w:t>　　图表 2025年不可吸收缝合线发展趋势预测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52d89d104eb5" w:history="1">
        <w:r>
          <w:rPr>
            <w:rStyle w:val="Hyperlink"/>
          </w:rPr>
          <w:t>2025-2031年中国不可吸收缝合线市场调研及发展趋势分析报告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452d89d104eb5" w:history="1">
        <w:r>
          <w:rPr>
            <w:rStyle w:val="Hyperlink"/>
          </w:rPr>
          <w:t>https://www.20087.com/5/A2/BuKeXiShouFengHeXianHangYeFenXiBaoGao.html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层缝合线不吸收会怎样、不可吸收缝合线留在体内有影响吗、拆线和可吸收线哪个好、聚酯不可吸收缝合线、可吸收缝合线图片、不可吸收缝合线多少钱、可吸收缝合线什么颜色、不可吸收缝合线医保报销吗、可吸收手术缝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fe71ed434784" w:history="1">
      <w:r>
        <w:rPr>
          <w:rStyle w:val="Hyperlink"/>
        </w:rPr>
        <w:t>2025-2031年中国不可吸收缝合线市场调研及发展趋势分析报告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uKeXiShouFengHeXianHangYeFenXiBaoGao.html" TargetMode="External" Id="R4ae452d89d1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uKeXiShouFengHeXianHangYeFenXiBaoGao.html" TargetMode="External" Id="R6373fe71ed4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2024-10-27T05:00:00Z</dcterms:created>
  <dcterms:modified xsi:type="dcterms:W3CDTF">2024-10-27T06:00:00Z</dcterms:modified>
  <dc:subject>2025-2031年中国不可吸收缝合线市场调研及发展趋势分析报告</dc:subject>
  <dc:title>2025-2031年中国不可吸收缝合线市场调研及发展趋势分析报告</dc:title>
  <cp:keywords>2025-2031年中国不可吸收缝合线市场调研及发展趋势分析报告</cp:keywords>
  <dc:description>2025-2031年中国不可吸收缝合线市场调研及发展趋势分析报告</dc:description>
</cp:coreProperties>
</file>